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C2" w:rsidRPr="00581634" w:rsidRDefault="00F80EC2" w:rsidP="00581634">
      <w:pPr>
        <w:tabs>
          <w:tab w:val="left" w:pos="2565"/>
        </w:tabs>
        <w:spacing w:before="100" w:beforeAutospacing="1" w:after="100" w:afterAutospacing="1" w:line="240" w:lineRule="auto"/>
        <w:ind w:firstLine="709"/>
        <w:rPr>
          <w:rFonts w:ascii="Calibri" w:eastAsia="Calibri" w:hAnsi="Calibri" w:cs="Times New Roman"/>
          <w:noProof/>
        </w:rPr>
      </w:pPr>
    </w:p>
    <w:p w:rsidR="00E0001F" w:rsidRDefault="00E0001F" w:rsidP="00E0001F">
      <w:pPr>
        <w:spacing w:after="0" w:line="240" w:lineRule="auto"/>
        <w:jc w:val="right"/>
        <w:outlineLvl w:val="1"/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  <w:t>Проект</w:t>
      </w:r>
      <w:proofErr w:type="gramStart"/>
      <w:r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  <w:t xml:space="preserve"> !</w:t>
      </w:r>
      <w:proofErr w:type="gramEnd"/>
    </w:p>
    <w:p w:rsidR="00E0001F" w:rsidRDefault="00E0001F" w:rsidP="00E0001F">
      <w:pPr>
        <w:spacing w:after="0" w:line="240" w:lineRule="auto"/>
        <w:jc w:val="center"/>
        <w:outlineLvl w:val="1"/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</w:pPr>
    </w:p>
    <w:p w:rsidR="00E0001F" w:rsidRDefault="00E0001F" w:rsidP="00E0001F">
      <w:pPr>
        <w:spacing w:after="0" w:line="240" w:lineRule="auto"/>
        <w:jc w:val="center"/>
        <w:outlineLvl w:val="1"/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</w:pPr>
    </w:p>
    <w:p w:rsidR="00E0001F" w:rsidRDefault="00E0001F" w:rsidP="00E0001F">
      <w:pPr>
        <w:spacing w:after="0" w:line="240" w:lineRule="auto"/>
        <w:jc w:val="center"/>
        <w:outlineLvl w:val="1"/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</w:pPr>
    </w:p>
    <w:p w:rsidR="00E0001F" w:rsidRPr="00E0001F" w:rsidRDefault="00E0001F" w:rsidP="00E0001F">
      <w:pPr>
        <w:spacing w:after="0" w:line="240" w:lineRule="auto"/>
        <w:jc w:val="center"/>
        <w:outlineLvl w:val="1"/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</w:pPr>
      <w:r w:rsidRPr="00E0001F"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  <w:t xml:space="preserve">Д О Г О В О </w:t>
      </w:r>
      <w:proofErr w:type="gramStart"/>
      <w:r w:rsidRPr="00E0001F"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  <w:t>Р</w:t>
      </w:r>
      <w:proofErr w:type="gramEnd"/>
      <w:r w:rsidRPr="00E0001F">
        <w:rPr>
          <w:rFonts w:ascii="Times New Roman" w:eastAsia="Batang" w:hAnsi="Times New Roman" w:cs="Times New Roman"/>
          <w:b/>
          <w:bCs/>
          <w:sz w:val="36"/>
          <w:szCs w:val="36"/>
          <w:lang w:val="ru-RU"/>
        </w:rPr>
        <w:t xml:space="preserve">  </w:t>
      </w:r>
    </w:p>
    <w:p w:rsidR="00E0001F" w:rsidRPr="00E0001F" w:rsidRDefault="00E0001F" w:rsidP="00E0001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№........./............201</w:t>
      </w:r>
      <w:r w:rsidRPr="00E0001F">
        <w:rPr>
          <w:rFonts w:ascii="Times New Roman" w:eastAsia="Batang" w:hAnsi="Times New Roman" w:cs="Times New Roman"/>
          <w:sz w:val="24"/>
          <w:szCs w:val="24"/>
        </w:rPr>
        <w:t>9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г.</w:t>
      </w:r>
    </w:p>
    <w:p w:rsidR="00E0001F" w:rsidRPr="00E0001F" w:rsidRDefault="00E0001F" w:rsidP="00E0001F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>за възлагане на обществена поръчка с предмет: „Доставка на учебници, учебни и спортни пособия по Проект BG05M9OP001-2.018-0032 „Община Смядово с грижа за всички“ за Обособена позиция №................</w:t>
      </w:r>
    </w:p>
    <w:p w:rsidR="00021274" w:rsidRPr="00E0001F" w:rsidRDefault="00021274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ab/>
        <w:t xml:space="preserve">Днес, ...................... 2019 г. в гр. Смядово, на основание Закона за обществените поръчки и  Протокол от …………. на комисия, назначена със Заповед № ……../…………. на кмета на община Смядово, утвърден от възложителя на  …………….  за класиране на участниците и определяне на изпълнител на обществена поръчка с предмет: 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„Доставка на учебници, учебни и спортни пособия по Проект BG05M9OP001-2.018-0032 „Община Смядово с грижа за всички“ за Обособена позиция №................ 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се сключи настоящия договор между: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1. 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>ОБЩИНА СМЯДОВО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,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БУЛСТАТ 000931</w:t>
      </w:r>
      <w:r w:rsidR="009C29E8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657, </w:t>
      </w:r>
      <w:proofErr w:type="spellStart"/>
      <w:r w:rsidR="009C29E8">
        <w:rPr>
          <w:rFonts w:ascii="Times New Roman" w:eastAsia="Batang" w:hAnsi="Times New Roman" w:cs="Times New Roman"/>
          <w:sz w:val="24"/>
          <w:szCs w:val="24"/>
          <w:lang w:val="ru-RU"/>
        </w:rPr>
        <w:t>със</w:t>
      </w:r>
      <w:proofErr w:type="spellEnd"/>
      <w:r w:rsidR="009C29E8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седалище: гр. </w:t>
      </w:r>
      <w:proofErr w:type="spellStart"/>
      <w:r w:rsidR="009C29E8">
        <w:rPr>
          <w:rFonts w:ascii="Times New Roman" w:eastAsia="Batang" w:hAnsi="Times New Roman" w:cs="Times New Roman"/>
          <w:sz w:val="24"/>
          <w:szCs w:val="24"/>
          <w:lang w:val="ru-RU"/>
        </w:rPr>
        <w:t>Смядово</w:t>
      </w:r>
      <w:proofErr w:type="spellEnd"/>
      <w:r w:rsidR="009C29E8">
        <w:rPr>
          <w:rFonts w:ascii="Times New Roman" w:eastAsia="Batang" w:hAnsi="Times New Roman" w:cs="Times New Roman"/>
          <w:sz w:val="24"/>
          <w:szCs w:val="24"/>
          <w:lang w:val="ru-RU"/>
        </w:rPr>
        <w:t>, п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л. “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Княз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Борис І” №2,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Иван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Кюркчиев</w:t>
      </w:r>
      <w:proofErr w:type="spellEnd"/>
      <w:r w:rsidR="00117F63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временно </w:t>
      </w:r>
      <w:proofErr w:type="spellStart"/>
      <w:r w:rsidR="00117F63">
        <w:rPr>
          <w:rFonts w:ascii="Times New Roman" w:eastAsia="Batang" w:hAnsi="Times New Roman" w:cs="Times New Roman"/>
          <w:sz w:val="24"/>
          <w:szCs w:val="24"/>
          <w:lang w:val="ru-RU"/>
        </w:rPr>
        <w:t>изпълняващ</w:t>
      </w:r>
      <w:proofErr w:type="spellEnd"/>
      <w:r w:rsidR="00117F63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17F63">
        <w:rPr>
          <w:rFonts w:ascii="Times New Roman" w:eastAsia="Batang" w:hAnsi="Times New Roman" w:cs="Times New Roman"/>
          <w:sz w:val="24"/>
          <w:szCs w:val="24"/>
          <w:lang w:val="ru-RU"/>
        </w:rPr>
        <w:t>длъжността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кмет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община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Смядово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r w:rsidRPr="00E0001F">
        <w:rPr>
          <w:rFonts w:ascii="Times New Roman" w:eastAsia="Batang" w:hAnsi="Times New Roman" w:cs="Times New Roman"/>
          <w:sz w:val="24"/>
          <w:szCs w:val="24"/>
        </w:rPr>
        <w:t>Радко Чернаков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гл. счетоводител, от една страна като 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>ВЪЗЛОЖИТЕЛ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>и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2. ..............................................................................., вписано в търговския регистър към Агенцията по вписванията с ЕИК …..............................., със седалище и адрес на </w:t>
      </w:r>
      <w:r w:rsidRPr="00E0001F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управление: ..............................................................................................................................., представлявано от ………………………….................., наричан за краткост 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>“ИЗПЪЛНИТЕЛ</w:t>
      </w:r>
      <w:r w:rsidRPr="00E0001F">
        <w:rPr>
          <w:rFonts w:ascii="Times New Roman" w:eastAsia="Batang" w:hAnsi="Times New Roman" w:cs="Times New Roman"/>
          <w:sz w:val="24"/>
          <w:szCs w:val="24"/>
        </w:rPr>
        <w:t>” – от друга страна, в който Страните се споразумяха за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</w:rPr>
        <w:t>следното: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I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ПРЕДМЕТ НА ДОГОВОРА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1.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(1)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DD778E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възлага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а </w:t>
      </w:r>
      <w:r w:rsidRPr="00DD778E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приема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доставя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свой риск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артикулите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описани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технически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спецификиции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указанията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участие,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конкретизирани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вид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търговска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номенклатура), технически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количество и качество,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срещу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заплащане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официално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обявената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най-ниска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цена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продукт,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офертата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DD778E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(2)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Качеството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очакваните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резултати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индикаторите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доставката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по предмета на договора,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трябва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съответстват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договор,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спецификации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Офертата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(3)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следва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спазват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действащото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общностно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национално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законодателство</w:t>
      </w:r>
      <w:proofErr w:type="spellEnd"/>
      <w:proofErr w:type="gram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  <w:proofErr w:type="gramEnd"/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2.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(1)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Вещите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предмет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отговарят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описани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представената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/>
          <w:iCs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оферта.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(2)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iCs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декларира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вещтите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обременени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недостатъци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bCs/>
          <w:sz w:val="24"/>
          <w:szCs w:val="24"/>
        </w:rPr>
        <w:tab/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>II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>. ЦЕНА И НАЧИН НА ПЛАЩАНЕ</w:t>
      </w:r>
    </w:p>
    <w:p w:rsidR="00E0001F" w:rsidRPr="00E0001F" w:rsidRDefault="00E0001F" w:rsidP="00E0001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Чл.3. (1) 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>Максималната цена на договора е ...</w:t>
      </w:r>
      <w:r w:rsidRPr="00E0001F">
        <w:rPr>
          <w:rFonts w:ascii="Times New Roman" w:eastAsia="SimSun" w:hAnsi="Times New Roman" w:cs="Arial CYR"/>
          <w:i/>
          <w:sz w:val="24"/>
          <w:szCs w:val="24"/>
          <w:lang w:eastAsia="bg-BG"/>
        </w:rPr>
        <w:t xml:space="preserve">(изписва се определената за съответната обособена позиция прогнозна цена </w:t>
      </w:r>
      <w:proofErr w:type="gramStart"/>
      <w:r w:rsidRPr="00E0001F">
        <w:rPr>
          <w:rFonts w:ascii="Times New Roman" w:eastAsia="SimSun" w:hAnsi="Times New Roman" w:cs="Arial CYR"/>
          <w:i/>
          <w:sz w:val="24"/>
          <w:szCs w:val="24"/>
          <w:lang w:eastAsia="bg-BG"/>
        </w:rPr>
        <w:t>за</w:t>
      </w:r>
      <w:proofErr w:type="gramEnd"/>
      <w:r w:rsidRPr="00E0001F">
        <w:rPr>
          <w:rFonts w:ascii="Times New Roman" w:eastAsia="SimSun" w:hAnsi="Times New Roman" w:cs="Arial CYR"/>
          <w:i/>
          <w:sz w:val="24"/>
          <w:szCs w:val="24"/>
          <w:lang w:eastAsia="bg-BG"/>
        </w:rPr>
        <w:t xml:space="preserve"> </w:t>
      </w:r>
      <w:proofErr w:type="gramStart"/>
      <w:r w:rsidRPr="00E0001F">
        <w:rPr>
          <w:rFonts w:ascii="Times New Roman" w:eastAsia="SimSun" w:hAnsi="Times New Roman" w:cs="Arial CYR"/>
          <w:i/>
          <w:sz w:val="24"/>
          <w:szCs w:val="24"/>
          <w:lang w:eastAsia="bg-BG"/>
        </w:rPr>
        <w:t>доставка</w:t>
      </w:r>
      <w:proofErr w:type="gramEnd"/>
      <w:r w:rsidRPr="00E0001F">
        <w:rPr>
          <w:rFonts w:ascii="Times New Roman" w:eastAsia="SimSun" w:hAnsi="Times New Roman" w:cs="Arial CYR"/>
          <w:i/>
          <w:sz w:val="24"/>
          <w:szCs w:val="24"/>
          <w:lang w:eastAsia="bg-BG"/>
        </w:rPr>
        <w:t xml:space="preserve"> на артикулите</w:t>
      </w:r>
      <w:r w:rsidRPr="00E0001F">
        <w:rPr>
          <w:rFonts w:ascii="Times New Roman" w:eastAsia="SimSun" w:hAnsi="Times New Roman" w:cs="Arial CYR"/>
          <w:i/>
          <w:sz w:val="24"/>
          <w:szCs w:val="24"/>
          <w:lang w:val="ru-RU" w:eastAsia="bg-BG"/>
        </w:rPr>
        <w:t>)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>... (........словом..........) лева, без ДДС.</w:t>
      </w:r>
    </w:p>
    <w:p w:rsidR="00E0001F" w:rsidRPr="00E0001F" w:rsidRDefault="00E0001F" w:rsidP="00E0001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ab/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ab/>
        <w:t>(2)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 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>ВЪЗЛОЖИТЕЛЯТ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 има право да заявява доставка на стока по чл. 3, ал.1 в рамките на посочения в чл. 9.1. срок на действие на договора, а 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 се задължава да я достави по единичните цени в лева, без ДДС, от офертата на 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>, неразделна част от този договор. Цените не подлежат на изменение за срока на изпълнение на договора, освен при тяхното намаление.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(3)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единичните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цени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офертата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DD778E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ИЗПЪЛНИТЕЛЯ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включени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непреки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разходи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DD778E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поръчката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spacing w:after="0" w:line="360" w:lineRule="auto"/>
        <w:ind w:firstLine="720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lastRenderedPageBreak/>
        <w:t>(4) ВЪЗЛОЖИТЕЛЯТ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заплаща 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стойността на всяка отделна доставка, в размер на 100 % (сто процента), след приемане на стоката, чрез банков превод в срок до 30 (тридесет) календарни дни и след представяне на следните документи:</w:t>
      </w:r>
    </w:p>
    <w:p w:rsidR="00E0001F" w:rsidRPr="00E0001F" w:rsidRDefault="00E0001F" w:rsidP="00E0001F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а) Подписан приемно-предавателен протокол за извършена доставка; </w:t>
      </w:r>
    </w:p>
    <w:p w:rsidR="00E0001F" w:rsidRPr="00E0001F" w:rsidRDefault="00E0001F" w:rsidP="00E0001F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б) Данъчна фактура за стойността на приетата стока, издадена не по-късно от 5 (пет) дни след датата на съответния приемно-предавателен протокол, съгласно буква „а”.</w:t>
      </w:r>
    </w:p>
    <w:p w:rsidR="00E0001F" w:rsidRPr="00E0001F" w:rsidRDefault="00E0001F" w:rsidP="00E0001F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(5)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Срокът за плащане започва да тече, считано от датата на подписване на фактурата от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.</w:t>
      </w:r>
    </w:p>
    <w:p w:rsidR="00E0001F" w:rsidRPr="00E0001F" w:rsidRDefault="00E0001F" w:rsidP="00E0001F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(6)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Всички плащания по този договор се извършват в лева чрез банков превод по следната банкова сметка 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: </w:t>
      </w:r>
    </w:p>
    <w:p w:rsidR="00E0001F" w:rsidRPr="00E0001F" w:rsidRDefault="00E0001F" w:rsidP="00E0001F">
      <w:pPr>
        <w:spacing w:after="0" w:line="360" w:lineRule="auto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Банка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:……………………………. </w:t>
      </w:r>
    </w:p>
    <w:p w:rsidR="00E0001F" w:rsidRPr="00E0001F" w:rsidRDefault="00E0001F" w:rsidP="00E0001F">
      <w:pPr>
        <w:spacing w:after="0" w:line="360" w:lineRule="auto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BIC: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……………………………. </w:t>
      </w:r>
    </w:p>
    <w:p w:rsidR="00E0001F" w:rsidRPr="00E0001F" w:rsidRDefault="00E0001F" w:rsidP="00E0001F">
      <w:pPr>
        <w:spacing w:after="0" w:line="360" w:lineRule="auto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IBAN: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ab/>
        <w:t>……………………………..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(7) 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е длъжен да уведомява писмено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за всички промени по ал.6. в срок от 2 (два) </w:t>
      </w:r>
      <w:r w:rsidRPr="00E0001F">
        <w:rPr>
          <w:rFonts w:ascii="Times New Roman" w:eastAsia="Times New Roman" w:hAnsi="Times New Roman" w:cs="Arial CYR"/>
          <w:bCs/>
          <w:sz w:val="24"/>
          <w:szCs w:val="24"/>
          <w:lang w:eastAsia="bg-BG"/>
        </w:rPr>
        <w:t xml:space="preserve">календарни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дни, считано от момента на промяната. В случай, че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не уведоми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в този срок, счита се, че плащанията са надлежно извършени от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.</w:t>
      </w:r>
    </w:p>
    <w:p w:rsidR="00E0001F" w:rsidRPr="00E0001F" w:rsidRDefault="00E0001F" w:rsidP="00E0001F">
      <w:pPr>
        <w:tabs>
          <w:tab w:val="left" w:pos="426"/>
        </w:tabs>
        <w:spacing w:after="0" w:line="360" w:lineRule="auto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ab/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ab/>
        <w:t>(8)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Когато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е сключил договор/и за </w:t>
      </w:r>
      <w:proofErr w:type="spellStart"/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подизпълнение</w:t>
      </w:r>
      <w:proofErr w:type="spellEnd"/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,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може да извърши плащанията към него в зависимост от изпълнената от подизпълнителя работа по реда и при условията на чл. 66, ал. 4 – ал. 8 от ЗОП.</w:t>
      </w:r>
    </w:p>
    <w:p w:rsidR="00E0001F" w:rsidRPr="00E0001F" w:rsidRDefault="00E0001F" w:rsidP="00E0001F">
      <w:pPr>
        <w:tabs>
          <w:tab w:val="left" w:pos="426"/>
        </w:tabs>
        <w:spacing w:after="0" w:line="360" w:lineRule="auto"/>
        <w:jc w:val="both"/>
        <w:outlineLvl w:val="1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ab/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ab/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(9)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Във всички разходооправдателни документи, свързани с доставки на артикулите, необходими за изпълнението на проекти, финансирани с Европейски средства, задължително трябва да е указано, че разходът се извършва по съответния проект.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  <w:tab w:val="left" w:pos="1134"/>
          <w:tab w:val="left" w:pos="1701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         ІІІ.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ПРАВА И ЗАДЪЛЖЕНИЯ НА ИЗПЪЛНИТЕЛЯ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4.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право: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1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Да иска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доставка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условията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сроковете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определени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2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Да получи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уговореното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възнаграждение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доставка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размера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определени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lastRenderedPageBreak/>
        <w:tab/>
        <w:t>Чл. 5.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1.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по договора точно (в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количествено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времево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отношение),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Офертата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упражнява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права,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оглед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защита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интересите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2.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представя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поискване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информация за хода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3.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указанията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ВЪЗЛОЖИТЕЛЯ,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изразени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съгласуване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одобряване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отделните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договора,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отстранява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недостатъци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пропуски 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внася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исканите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поправки,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извършва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преработка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своя сметка, в срок, определен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4.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писмено</w:t>
      </w:r>
      <w:proofErr w:type="spellEnd"/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възникнали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трудности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договора,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които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могат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осуетят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постигането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крайните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резултати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мерките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които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взети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отстраняването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им.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5.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използва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никакъв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начин,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свои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нужди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я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разгласява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трети лица,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каквато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било информация,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станала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известна при или по повод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този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която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няма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интерес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бъде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разкривана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. 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поема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задължение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осигури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тези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действия от всяко </w:t>
      </w:r>
      <w:proofErr w:type="gram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лице</w:t>
      </w:r>
      <w:proofErr w:type="gram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екипа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си.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6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предотвратяването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конфликт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интереси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чл. 19.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7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При констатиране от страна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 xml:space="preserve">ВЪЗЛОЖИТЕЛЯ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на непълноти и грешки в материалите и документите, свързани с поръчката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, същият е длъжен да ги отстрани за своя сметка след писменото уведомяване от страна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>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8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</w:rPr>
        <w:t>Да уведоми незабавно Възложителя, когато констатира и/или забележи нарушения и/или нередности;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9.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уведоми с писмено известие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 xml:space="preserve">ВЪЗЛОЖИТЕЛЯ </w:t>
      </w:r>
      <w:r w:rsidRPr="00E0001F">
        <w:rPr>
          <w:rFonts w:ascii="Times New Roman" w:eastAsia="Batang" w:hAnsi="Times New Roman" w:cs="Times New Roman"/>
          <w:sz w:val="24"/>
          <w:szCs w:val="24"/>
        </w:rPr>
        <w:t>за спиране на изпълнението на този договор, поради непреодолима сила;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1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0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своите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този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безпристрастно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лоялно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съобразно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принципите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професионалната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етика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lastRenderedPageBreak/>
        <w:tab/>
        <w:t>1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1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съгласува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r w:rsidRPr="00117F63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дизайна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материалите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предмет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12. </w:t>
      </w:r>
      <w:r w:rsidRPr="00E0001F">
        <w:rPr>
          <w:rFonts w:ascii="Times New Roman" w:eastAsia="Batang" w:hAnsi="Times New Roman" w:cs="Times New Roman"/>
          <w:sz w:val="24"/>
          <w:szCs w:val="24"/>
        </w:rPr>
        <w:t>при извършването на дейността да спазва изцяло нормативните и технически изисквания за договорения вид работа, при съобразяване и с изискванията на Оперативна програма  „…………………………………..“, съфинансирана от Европейския съюз чрез Европейските структурни и инвестиционни фондове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 xml:space="preserve"> и Европейския социален фонд.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13.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той и неговите служители трябва да запазят професионална тайна по време на изпълнение на настоящия договор, както и след приключването му. В тази връзка, освен с предварително писмено съгласие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="00117F63">
        <w:rPr>
          <w:rFonts w:ascii="Times New Roman" w:eastAsia="Batang" w:hAnsi="Times New Roman" w:cs="Times New Roman"/>
          <w:b/>
          <w:sz w:val="24"/>
          <w:szCs w:val="24"/>
        </w:rPr>
        <w:t>,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 xml:space="preserve">  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>, нито назначения или ангажиран от него персонал трябва да предават на което и да било физическо или юридическо лице конфиденциална информация, която им е била разкрита или която са открили, както и да правят обществено достояние информация относно препоръките, направени по време на или като резултат от изпълнението на договора;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14. </w:t>
      </w:r>
      <w:r w:rsidRPr="00E0001F">
        <w:rPr>
          <w:rFonts w:ascii="Times New Roman" w:eastAsia="Batang" w:hAnsi="Times New Roman" w:cs="Times New Roman"/>
          <w:sz w:val="24"/>
          <w:szCs w:val="24"/>
        </w:rPr>
        <w:t>да изпълнява мерките и препоръките, съдържащи се в докладите от проверки на място;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15. </w:t>
      </w:r>
      <w:r w:rsidRPr="00E0001F">
        <w:rPr>
          <w:rFonts w:ascii="Times New Roman" w:eastAsia="Batang" w:hAnsi="Times New Roman" w:cs="Times New Roman"/>
          <w:sz w:val="24"/>
          <w:szCs w:val="24"/>
        </w:rPr>
        <w:t>да докладва за възникнали нередности;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16.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когато е приложимо, да предприеме всички необходими стъпки за популяризиране на факта, че договора се финансира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съфинансира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Европейския съюз чрез 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>Европейските структурни и инвестиционни фондове и/или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Европейския социален фонд. Такива мерки трябва да са съобразени с приложимите правила за информация и комуникация, предвидени в Приложение </w:t>
      </w:r>
      <w:r w:rsidRPr="00E0001F">
        <w:rPr>
          <w:rFonts w:ascii="Times New Roman" w:eastAsia="Batang" w:hAnsi="Times New Roman" w:cs="Times New Roman"/>
          <w:sz w:val="24"/>
          <w:szCs w:val="24"/>
          <w:lang w:val="en-US"/>
        </w:rPr>
        <w:t>XII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Регламент (ЕС) № 1303/2013 на Европейския парламент и на Съвета и Единния наръчник на Бенефициента за прилагане на правилата за информация и комуникация 2014-2020 г. Когато безвъзмездната финансова помощ попада в обхвата на Инициативата за младежка заетост, описана в глава Глава </w:t>
      </w:r>
      <w:r w:rsidRPr="00E0001F">
        <w:rPr>
          <w:rFonts w:ascii="Times New Roman" w:eastAsia="Batang" w:hAnsi="Times New Roman" w:cs="Times New Roman"/>
          <w:sz w:val="24"/>
          <w:szCs w:val="24"/>
          <w:lang w:val="en-US"/>
        </w:rPr>
        <w:t>IV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на Регламент (ЕС) № 1304/2013 на Европейския парламент и на Съвета, Конкретният бенефициент прилага мерките за информиране и комуникация по чл. 20 от Регламента.</w:t>
      </w:r>
    </w:p>
    <w:p w:rsidR="00E0001F" w:rsidRPr="00E0001F" w:rsidRDefault="00117F63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  </w:t>
      </w:r>
      <w:r w:rsidR="00E0001F" w:rsidRPr="00E0001F">
        <w:rPr>
          <w:rFonts w:ascii="Times New Roman" w:eastAsia="Batang" w:hAnsi="Times New Roman" w:cs="Times New Roman"/>
          <w:sz w:val="24"/>
          <w:szCs w:val="24"/>
        </w:rPr>
        <w:t xml:space="preserve">В този смисъл </w:t>
      </w:r>
      <w:r w:rsidR="00E0001F"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="00E0001F" w:rsidRPr="00E0001F">
        <w:rPr>
          <w:rFonts w:ascii="Times New Roman" w:eastAsia="Batang" w:hAnsi="Times New Roman" w:cs="Times New Roman"/>
          <w:sz w:val="24"/>
          <w:szCs w:val="24"/>
        </w:rPr>
        <w:t xml:space="preserve"> е длъжен да посочва финансовия принос на </w:t>
      </w:r>
      <w:r w:rsidR="00E0001F" w:rsidRPr="00E0001F">
        <w:rPr>
          <w:rFonts w:ascii="Times New Roman" w:eastAsia="Batang" w:hAnsi="Times New Roman" w:cs="Times New Roman"/>
          <w:bCs/>
          <w:sz w:val="24"/>
          <w:szCs w:val="24"/>
        </w:rPr>
        <w:t>Оперативна програма  „ ………………………..“, съфинансирана от Европейския съюз чрез Европейските структурни и инвестиционни фондове и Европейския социален фонд,</w:t>
      </w:r>
      <w:r w:rsidR="00E0001F" w:rsidRPr="00E0001F">
        <w:rPr>
          <w:rFonts w:ascii="Times New Roman" w:eastAsia="Batang" w:hAnsi="Times New Roman" w:cs="Times New Roman"/>
          <w:sz w:val="24"/>
          <w:szCs w:val="24"/>
        </w:rPr>
        <w:t xml:space="preserve"> в </w:t>
      </w:r>
      <w:r w:rsidR="00E0001F" w:rsidRPr="00E0001F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каквито и да са документи, свързани с изпълнението на проекта, и при всички контакти с медиите, ако има такива.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Той трябва да помества логото на ЕС и логото на оперативната програма навсякъде, където е уместно. Ако е приложимо, всяка публикация, в каквато и да било форма и среда, включително Интернет, трябва да съдържа следното изявление: “Този проект е изпълнен с финансовата подкрепа на 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>Проект  …………………………., финансиран от Оперативна програма  „……………………………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“. Всяка информация, предоставена от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 xml:space="preserve">ИЗПЪЛНИТЕЛЯ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на конференция или среща, трябва да конкретизира, че проектът е получил финансиране от Европейския съюз чрез Европейския социален фонд и 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>Европейските структурни и инвестиционни фондове</w:t>
      </w:r>
      <w:r w:rsidRPr="00E0001F">
        <w:rPr>
          <w:rFonts w:ascii="Times New Roman" w:eastAsia="Batang" w:hAnsi="Times New Roman" w:cs="Times New Roman"/>
          <w:sz w:val="24"/>
          <w:szCs w:val="24"/>
        </w:rPr>
        <w:t>, предоставено чрез ОПРЧР и ОПНОИР.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i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17.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съблюдава и спазва указанията за изпълнение на договори за предоставяне на безвъзмездна финансова помощ по 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>Оперативна програма  „……………………“, съфинансирана от Европейския съюз чрез Европейския социален фонд и Европейските структурни и инвестиционни фондове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, приложими за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18.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носи отговорност пред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, ако при извършването на доставката е допуснал отклонения от изискванията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или от задължения си, съгласно нормативните актове.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19. 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представи при поискване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в срок от седем работни дни всеки един документ и разчет, направени при и по повод изпълнението на настоящия договор.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20.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допуска 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Управляващият орган и Сертифициращият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одитиращи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”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или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овластени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тях лица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  <w:r w:rsidRPr="00E0001F">
        <w:rPr>
          <w:rFonts w:ascii="Times New Roman" w:eastAsia="Batang" w:hAnsi="Times New Roman" w:cs="Times New Roman"/>
          <w:sz w:val="24"/>
          <w:szCs w:val="24"/>
        </w:rPr>
        <w:t>Д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а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осигур</w:t>
      </w:r>
      <w:r w:rsidRPr="00E0001F">
        <w:rPr>
          <w:rFonts w:ascii="Times New Roman" w:eastAsia="Batang" w:hAnsi="Times New Roman" w:cs="Times New Roman"/>
          <w:sz w:val="24"/>
          <w:szCs w:val="24"/>
        </w:rPr>
        <w:t>ява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присъствието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</w:rPr>
        <w:t>си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осигурява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достъп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 помещения,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преглед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документи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възложените</w:t>
      </w:r>
      <w:proofErr w:type="spellEnd"/>
      <w:r w:rsidRPr="00581634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21.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допусне Управляващият орган и Сертифициращият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одитиращи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или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овластени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тях лица, да извършат </w:t>
      </w:r>
      <w:r w:rsidRPr="00E0001F">
        <w:rPr>
          <w:rFonts w:ascii="Times New Roman" w:eastAsia="Batang" w:hAnsi="Times New Roman" w:cs="Times New Roman"/>
          <w:sz w:val="24"/>
          <w:szCs w:val="24"/>
        </w:rPr>
        <w:lastRenderedPageBreak/>
        <w:t>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нарушения, както и приложимото национално законодателство;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22.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предостави на служителите или представителите на Управляващият орган и Сертифициращият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одитиращи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или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овластени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тях лица достъп до местата, където се осъществяват дейности по  проекта, както и да направи всичко необходимо, за да улесни работата им. Достъпът предоставен на служителите или представителите на съответните органи, трябва да бъде поверителен спрямо трети страни без ущърб на публично-правните им задължения. Документите трябва да се съхраняват на достъпно място и да са картотекирани по начин, който улеснява проверката, 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следва да уведоми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за точното им местонахождение;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23.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осигурява и предоставя при поискване всички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разходо-оправдателни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документи и други документи с доказателствена стойност, свързани с изпълнението на дейностите по настоящия договор, за период от три години след приключването на Оперативната програма;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val="pl-PL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24.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издава фактури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в български лева, като се съобрази с изискванията му за форма и да посочва наименованието на проекта.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25.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препоръки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направени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страна на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Управляващият орган и Сертифициращият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одитиращи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или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овластени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от тях лица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резултат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направена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документална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проверка или проверка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място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be-BY"/>
        </w:rPr>
        <w:t>,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следва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бъдат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указания срок;</w:t>
      </w:r>
      <w:proofErr w:type="gramEnd"/>
    </w:p>
    <w:p w:rsidR="00E0001F" w:rsidRPr="00581634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26</w:t>
      </w:r>
      <w:r w:rsidRPr="00581634">
        <w:rPr>
          <w:rFonts w:ascii="Times New Roman" w:eastAsia="Batang" w:hAnsi="Times New Roman" w:cs="Times New Roman"/>
          <w:b/>
          <w:sz w:val="24"/>
          <w:szCs w:val="24"/>
          <w:lang w:val="ru-RU"/>
        </w:rPr>
        <w:t>.</w:t>
      </w:r>
      <w:bookmarkStart w:id="0" w:name="_Toc348011828"/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</w:rPr>
        <w:t>Д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цялата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документация по проекта или под формата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оригинали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или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заверени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версии верни с оригинала,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общоприети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носители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извършва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Закона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счетоводството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счетоводната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система и документация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налични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изтичане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сроковете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указани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чл.140 от Регламент (ЕС) № 1303/2013 г.</w:t>
      </w:r>
      <w:bookmarkEnd w:id="0"/>
      <w:proofErr w:type="gramEnd"/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lastRenderedPageBreak/>
        <w:tab/>
        <w:t>27</w:t>
      </w:r>
      <w:r w:rsidRPr="00581634">
        <w:rPr>
          <w:rFonts w:ascii="Times New Roman" w:eastAsia="Batang" w:hAnsi="Times New Roman" w:cs="Times New Roman"/>
          <w:b/>
          <w:sz w:val="24"/>
          <w:szCs w:val="24"/>
          <w:lang w:val="ru-RU"/>
        </w:rPr>
        <w:t>.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</w:rPr>
        <w:t>Д</w:t>
      </w:r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а </w:t>
      </w:r>
      <w:proofErr w:type="spellStart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>съхранява</w:t>
      </w:r>
      <w:proofErr w:type="spellEnd"/>
      <w:r w:rsidRPr="0058163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разходооправдателни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доказателствена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стойност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съхраняват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период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години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считано от 31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декември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предаването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отчетите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страна на УО,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които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включени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разходите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проекти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28.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отчетната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документация,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оправдателни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статистически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записи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във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връзка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отпуснати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безвъзмездни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средства за период от пет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години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окончателно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плащане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1274">
        <w:rPr>
          <w:rFonts w:ascii="Times New Roman" w:eastAsia="Batang" w:hAnsi="Times New Roman" w:cs="Times New Roman"/>
          <w:sz w:val="24"/>
          <w:szCs w:val="24"/>
          <w:lang w:val="ru-RU"/>
        </w:rPr>
        <w:t>съгласно</w:t>
      </w:r>
      <w:proofErr w:type="spellEnd"/>
      <w:r w:rsidRPr="00021274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="008D12D0" w:rsidRPr="00021274">
        <w:rPr>
          <w:rFonts w:ascii="Times New Roman" w:eastAsia="Batang" w:hAnsi="Times New Roman" w:cs="Times New Roman"/>
          <w:sz w:val="24"/>
          <w:szCs w:val="24"/>
        </w:rPr>
        <w:t>чл.140 от Регламент (ЕС) № 1303/2013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Европейския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парламент и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Съвета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  <w:proofErr w:type="gramEnd"/>
    </w:p>
    <w:p w:rsidR="00E0001F" w:rsidRPr="00E0001F" w:rsidRDefault="00E0001F" w:rsidP="00117F63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29.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По отношение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документация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във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връзка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одити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обжалвания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съдебни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дела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подадени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искове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вземания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възникнали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                                                                                                     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проекта,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съхранява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приключването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тези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одити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обжалвания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съдебни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дела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искове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30.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следи и докладва за нередности при изпълнението на договора. В случай на установена нередност,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е длъжен да възстанови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всички неправомерно изплатени суми, заедно с дължимите лихви;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31.</w:t>
      </w:r>
      <w:r w:rsidRPr="00E0001F">
        <w:rPr>
          <w:rFonts w:ascii="Times New Roman" w:eastAsia="Batang" w:hAnsi="Times New Roman" w:cs="Times New Roman"/>
          <w:sz w:val="24"/>
          <w:szCs w:val="24"/>
        </w:rPr>
        <w:t>Да уведоми незабавно Възложителя, когато констатира и/или забележи нарушения и/или нередности;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32.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спазва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на Единен Наръчник на бенефициента за прилагане на правилата за информация и комуникация 2014-2020 г.</w:t>
      </w:r>
      <w:proofErr w:type="gramEnd"/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33. </w:t>
      </w:r>
      <w:r w:rsidRPr="00E0001F">
        <w:rPr>
          <w:rFonts w:ascii="Times New Roman" w:eastAsia="Batang" w:hAnsi="Times New Roman" w:cs="Times New Roman"/>
          <w:sz w:val="24"/>
          <w:szCs w:val="24"/>
        </w:rPr>
        <w:t>Да изпълнява договореното с грижата на добър стопанин, при спазване на принципите на икономичност, ефикасност, ефективност, публичност и прозрачност, в съответствие с най-добрите практики в областта на доставките.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34.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не носи отговорност, произтичаща от искове или жалби вследствие нарушение на нормативни изисквания от страна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>, неговите служители или лица, подчинени на неговите служители, или в резултат на нарушение на правата на трето лице.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35.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запази поверителността на всички поверително предоставени документи, информация или други материали за период от 10 бюджетни години, като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ВЪЗЛОЖИТЕЛЯТ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уведомява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за началната дата, от която тече периодът.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36.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се съгласява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, Управляващия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</w:t>
      </w:r>
      <w:r w:rsidR="00117F6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сметна палата и външните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да публикуват неговото наименование и адрес, предназначението на отпуснатата безвъзмездна финансова помощ, максималния размер на помощта и съотношението на финансиране на допустимите разходи, съгласно предвиденото в договора.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37.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предоставя на Управляващия орган и Сертифициращия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правото да ползват свободно и съобразно обхвата на проверката всички документи, свързани с договора, независимо от формата им, при условие, че с това не се нарушават съществуващи права на интелектуална и индустриална собственост.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 xml:space="preserve">38.  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Да гарантира, че правата на Управляващия орган, Сертифициращия орган, националните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органи, Европейската комисия, Европейската служба за борба с измамите, Европейската сметна палата и външните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</w:rPr>
        <w:t>одитори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партньори и подизпълнители. Когато партньор или подизпълнител на </w:t>
      </w:r>
      <w:r w:rsidRPr="00117F63">
        <w:rPr>
          <w:rFonts w:ascii="Times New Roman" w:eastAsia="Batang" w:hAnsi="Times New Roman" w:cs="Times New Roman"/>
          <w:b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е международна организация, се прилагат споразумения за проверки, сключени между тази организация и Европейската комисия.</w:t>
      </w:r>
    </w:p>
    <w:p w:rsidR="00E0001F" w:rsidRDefault="00011F86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  </w:t>
      </w:r>
      <w:r w:rsidR="00E0001F" w:rsidRPr="00011F86">
        <w:rPr>
          <w:rFonts w:ascii="Times New Roman" w:eastAsia="Batang" w:hAnsi="Times New Roman" w:cs="Times New Roman"/>
          <w:b/>
          <w:sz w:val="24"/>
          <w:szCs w:val="24"/>
        </w:rPr>
        <w:t>39.</w:t>
      </w:r>
      <w:r w:rsidR="00E0001F" w:rsidRPr="00E0001F">
        <w:rPr>
          <w:rFonts w:ascii="Times New Roman" w:eastAsia="Batang" w:hAnsi="Times New Roman" w:cs="Times New Roman"/>
          <w:sz w:val="24"/>
          <w:szCs w:val="24"/>
        </w:rPr>
        <w:t xml:space="preserve"> Да спазва изискванията за защита на личните данни съобразно разпоредбите на </w:t>
      </w:r>
      <w:r w:rsidR="008D12D0" w:rsidRPr="00021274">
        <w:rPr>
          <w:rFonts w:ascii="Times New Roman" w:eastAsia="Batang" w:hAnsi="Times New Roman" w:cs="Times New Roman"/>
          <w:sz w:val="24"/>
          <w:szCs w:val="24"/>
        </w:rPr>
        <w:t xml:space="preserve">Регламент (ЕС) 2016/679 </w:t>
      </w:r>
      <w:r w:rsidR="00E0001F" w:rsidRPr="00021274">
        <w:rPr>
          <w:rFonts w:ascii="Times New Roman" w:eastAsia="Batang" w:hAnsi="Times New Roman" w:cs="Times New Roman"/>
          <w:sz w:val="24"/>
          <w:szCs w:val="24"/>
        </w:rPr>
        <w:t xml:space="preserve">на Европейския парламент и на Съвета </w:t>
      </w:r>
      <w:r w:rsidR="00021274" w:rsidRPr="00021274">
        <w:rPr>
          <w:rFonts w:ascii="Times New Roman" w:eastAsia="Batang" w:hAnsi="Times New Roman" w:cs="Times New Roman"/>
          <w:sz w:val="24"/>
          <w:szCs w:val="24"/>
        </w:rPr>
        <w:t xml:space="preserve">от 27 април 2016г. </w:t>
      </w:r>
      <w:r w:rsidR="008D12D0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относно защитата на физическите лица във връзка с обработването на лични данни и относно свободното движение на такива данни </w:t>
      </w:r>
      <w:r w:rsidR="00021274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8D12D0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отмяна на Директива 95/46/ЕО</w:t>
      </w:r>
      <w:r w:rsidR="00E0001F" w:rsidRPr="00021274">
        <w:rPr>
          <w:rFonts w:ascii="Times New Roman" w:eastAsia="Batang" w:hAnsi="Times New Roman" w:cs="Times New Roman"/>
          <w:sz w:val="24"/>
          <w:szCs w:val="24"/>
        </w:rPr>
        <w:t xml:space="preserve"> и приложимото</w:t>
      </w:r>
      <w:bookmarkStart w:id="1" w:name="_GoBack"/>
      <w:bookmarkEnd w:id="1"/>
      <w:r w:rsidR="00E0001F" w:rsidRPr="00E0001F">
        <w:rPr>
          <w:rFonts w:ascii="Times New Roman" w:eastAsia="Batang" w:hAnsi="Times New Roman" w:cs="Times New Roman"/>
          <w:sz w:val="24"/>
          <w:szCs w:val="24"/>
        </w:rPr>
        <w:t xml:space="preserve"> национално законодателство.</w:t>
      </w:r>
    </w:p>
    <w:p w:rsidR="00D63598" w:rsidRPr="00021274" w:rsidRDefault="009C29E8" w:rsidP="009C29E8">
      <w:pPr>
        <w:tabs>
          <w:tab w:val="left" w:pos="709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63598" w:rsidRPr="00021274">
        <w:rPr>
          <w:rFonts w:ascii="Times New Roman" w:eastAsia="Batang" w:hAnsi="Times New Roman" w:cs="Times New Roman"/>
          <w:b/>
          <w:sz w:val="24"/>
          <w:szCs w:val="24"/>
        </w:rPr>
        <w:t xml:space="preserve">40.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предприема каквито и да са дейности, които могат да го поставят в хипотеза на конфликт на интереси по смисъла на чл. 61 от Регламент 1046/2018 г. и </w:t>
      </w:r>
      <w:proofErr w:type="spellStart"/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относимото</w:t>
      </w:r>
      <w:proofErr w:type="spellEnd"/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национално законодателство. При наличие на такъв риск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ИЗПЪЛНИТЕЛЯТ 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предприема всички необходими мерки за избягване на конфликт на интереси, и уведомява незабавно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ВЪЗЛОЖИТЕЛЯ 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61 от Регламент (ЕС, ЕВРАТОМ) № 2018/1046 на Европейския парламент и на Съвета от 18 юли 2018 г. за финансовите правила, приложими за общия бюджет на Съюза, за изменение на регламенти (ЕС) № 1296/2013, (ЕС) №1301/2013, (ЕС) № 1303/2013, (ЕС) № 1304/2013, (ЕС) № 1309/2013, (ЕС) № 1316/2013, (ЕС) № 223/2014 и (ЕС) № 283/2014 и на Решение № 541/2014/ЕС и за отмяна на Регламент (EС, </w:t>
      </w:r>
      <w:proofErr w:type="spellStart"/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Евратом</w:t>
      </w:r>
      <w:proofErr w:type="spellEnd"/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) №966/2012.</w:t>
      </w:r>
    </w:p>
    <w:p w:rsidR="00D63598" w:rsidRPr="00021274" w:rsidRDefault="009C29E8" w:rsidP="00D635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41.</w:t>
      </w:r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установен недеклариран конфликт на интереси от страна на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поради които настъпи опорочаване на настоящия договор,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="00D63598"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е длъжен да възстанови цялата стойност на договора по следната банковата сметка на </w:t>
      </w:r>
      <w:r w:rsidR="00D63598" w:rsidRPr="000212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ВЪЗЛОЖИТЕЛЯ:</w:t>
      </w:r>
    </w:p>
    <w:p w:rsidR="00D63598" w:rsidRPr="00021274" w:rsidRDefault="00D63598" w:rsidP="00D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IBAN: BG27STSA93003281001130</w:t>
      </w:r>
    </w:p>
    <w:p w:rsidR="00D63598" w:rsidRPr="00021274" w:rsidRDefault="00D63598" w:rsidP="00D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BIC: STSABGSFQ </w:t>
      </w:r>
    </w:p>
    <w:p w:rsidR="00D63598" w:rsidRPr="00D63598" w:rsidRDefault="00D63598" w:rsidP="00D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„</w:t>
      </w:r>
      <w:proofErr w:type="spellStart"/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</w:t>
      </w:r>
      <w:proofErr w:type="spellEnd"/>
      <w:r w:rsidRPr="000212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ДСК“ ЕАД,  клон  Смядово</w:t>
      </w:r>
    </w:p>
    <w:p w:rsidR="00D63598" w:rsidRPr="00E0001F" w:rsidRDefault="00D63598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0001F" w:rsidRPr="00D63598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D63598"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І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V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ПРАВА И ЗАДЪЛЖЕНИЯ НА ВЪЗЛОЖИТЕЛЯ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6.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право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1.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иска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възложените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чл. 1, ал. 1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срокове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без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недостатъци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отклонение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уговореното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условията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Офертата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2.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получава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информация за хода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този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осъществява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текущ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контрол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3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право да иска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заместване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стоката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качествена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заплатената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сума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некачествената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стока или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откаже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заплати 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стойността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стока,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действал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добросъвестно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изпълнил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съобразно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договора и закона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..</w:t>
      </w:r>
      <w:proofErr w:type="gramEnd"/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7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право да не приеме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извършените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чл. 1,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ал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1 от договора, или на част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тях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те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съответстват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обем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качество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неговите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могат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бъдат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коригирани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указанията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lastRenderedPageBreak/>
        <w:tab/>
        <w:t>Чл. 8.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длъжен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1.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заплати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договорената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цена в размера и по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ab/>
        <w:t>2.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осигури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 xml:space="preserve"> 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достъп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известната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информация и документация, необходима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9C29E8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3.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Да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разпространява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каквато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е форма всяка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предоставена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информация,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имаща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характер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търговска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тайна,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изрично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упомената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такава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9C29E8" w:rsidRDefault="009C29E8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          </w:t>
      </w:r>
      <w:r w:rsidR="00E0001F"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V</w:t>
      </w:r>
      <w:r w:rsidR="00E0001F"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СРОК И МЯСТО НА ИЗПЪЛНЕНИЕ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9. (1)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Договорът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влиза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сила от момента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подписването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двете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</w:rPr>
        <w:t>.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>(2)</w:t>
      </w:r>
      <w:r w:rsidRPr="00E0001F">
        <w:rPr>
          <w:rFonts w:ascii="Times New Roman" w:eastAsia="Batang" w:hAnsi="Times New Roman" w:cs="Times New Roman"/>
          <w:sz w:val="24"/>
          <w:szCs w:val="24"/>
        </w:rPr>
        <w:t xml:space="preserve"> Срокът на доставката е ...........................календарни дни, считано от датата на сключване на договора.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  <w:t xml:space="preserve"> 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Чл. 10.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Мястото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Cs/>
          <w:sz w:val="24"/>
          <w:szCs w:val="24"/>
        </w:rPr>
        <w:t>община Смядово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Република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България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</w:r>
      <w:proofErr w:type="gramStart"/>
      <w:r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V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І.</w:t>
      </w:r>
      <w:proofErr w:type="gramEnd"/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ПРИЕМАНЕ НА РАБОТАТА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11. (1)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Предоставените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материали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спецификации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поръчка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 се представят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предварително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съгласуване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/одобрение.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(2)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приема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отчитаното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със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съставянето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двустранен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предавателно-приемателен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протокол, подписан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оторизираните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представители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договора,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следва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1.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Приема без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забележки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извършената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работа,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когато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постигнати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в срок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договорените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крайни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резултати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заложените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индикатори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тяхното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2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Отказва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изработеното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когато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несъответствия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уговореното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бъдат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констатирани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недостатъци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до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отстраняването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им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Констатираните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отклонения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недостатъци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описват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двустранен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констативен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протокол,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който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посочва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подходящ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отстраняването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им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негова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сметка. </w:t>
      </w:r>
    </w:p>
    <w:p w:rsidR="00E0001F" w:rsidRPr="00E0001F" w:rsidRDefault="00E0001F" w:rsidP="00E0001F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  <w:t xml:space="preserve"> 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Чл. 12.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Протоколите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подписват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ВЪЗЛОЖИТЕЛЯ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и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определени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тяхна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отговорни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/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оторизирани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лица по договора. </w:t>
      </w:r>
    </w:p>
    <w:p w:rsidR="00E0001F" w:rsidRPr="00E0001F" w:rsidRDefault="00E0001F" w:rsidP="00E0001F">
      <w:pPr>
        <w:tabs>
          <w:tab w:val="left" w:pos="6749"/>
        </w:tabs>
        <w:spacing w:after="0" w:line="360" w:lineRule="auto"/>
        <w:jc w:val="both"/>
        <w:outlineLvl w:val="1"/>
        <w:rPr>
          <w:rFonts w:ascii="Times New Roman" w:eastAsia="Times New Roman" w:hAnsi="Times New Roman" w:cs="Arial CYR"/>
          <w:b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VІІ. ГАРАНЦИИ И КАЧЕСТВО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ab/>
      </w:r>
    </w:p>
    <w:p w:rsidR="00E0001F" w:rsidRPr="00E0001F" w:rsidRDefault="00E0001F" w:rsidP="00E0001F">
      <w:pPr>
        <w:spacing w:after="0" w:line="360" w:lineRule="auto"/>
        <w:jc w:val="both"/>
        <w:rPr>
          <w:rFonts w:ascii="Times New Roman" w:eastAsia="SimSu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noProof/>
          <w:sz w:val="24"/>
          <w:szCs w:val="24"/>
          <w:lang w:eastAsia="bg-BG"/>
        </w:rPr>
        <w:lastRenderedPageBreak/>
        <w:t xml:space="preserve">         Чл. 13.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 xml:space="preserve">ИЗПЪЛНИТЕЛЯТ 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гарантира, че доставените стоки са нови и неупотребявани,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не са спрени от производство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, с качество, отговарящо на условията на този договор и на изискванията на 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, посочени в Техническите спецификации. </w:t>
      </w:r>
    </w:p>
    <w:p w:rsidR="00E0001F" w:rsidRPr="00E0001F" w:rsidRDefault="00E0001F" w:rsidP="00E0001F">
      <w:pPr>
        <w:spacing w:after="0" w:line="360" w:lineRule="auto"/>
        <w:jc w:val="both"/>
        <w:rPr>
          <w:rFonts w:ascii="Times New Roman" w:eastAsia="SimSu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  Чл. 14. 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 гарантира, че стоките, доставени по този договор, нямат видими или скрити дефекти, произтичащи от материалите, изработката или от някакво действие, или пропуск на производителя, или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 xml:space="preserve"> ИЗПЪЛНИТЕЛЯ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>,</w:t>
      </w:r>
      <w:r w:rsidRPr="00E0001F">
        <w:rPr>
          <w:rFonts w:ascii="Times New Roman" w:eastAsia="SimSun" w:hAnsi="Times New Roman" w:cs="Arial CYR"/>
          <w:b/>
          <w:sz w:val="24"/>
          <w:szCs w:val="24"/>
          <w:lang w:eastAsia="bg-BG"/>
        </w:rPr>
        <w:t xml:space="preserve"> </w:t>
      </w:r>
      <w:r w:rsidRPr="00E0001F">
        <w:rPr>
          <w:rFonts w:ascii="Times New Roman" w:eastAsia="SimSun" w:hAnsi="Times New Roman" w:cs="Arial CYR"/>
          <w:sz w:val="24"/>
          <w:szCs w:val="24"/>
          <w:lang w:eastAsia="bg-BG"/>
        </w:rPr>
        <w:t xml:space="preserve">които могат да се проявят при нормалната им употреба.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Качеството на стоките трябва да отговаря на условията на този договор, на техническите спецификации на завода-производител, </w:t>
      </w:r>
      <w:r w:rsidRPr="00E0001F">
        <w:rPr>
          <w:rFonts w:ascii="Times New Roman" w:eastAsia="Times New Roman" w:hAnsi="Times New Roman" w:cs="Arial CYR"/>
          <w:bCs/>
          <w:sz w:val="24"/>
          <w:szCs w:val="24"/>
          <w:lang w:eastAsia="bg-BG"/>
        </w:rPr>
        <w:t xml:space="preserve">Техническите спецификации на </w:t>
      </w:r>
      <w:r w:rsidRPr="00E0001F">
        <w:rPr>
          <w:rFonts w:ascii="Times New Roman" w:eastAsia="Times New Roman" w:hAnsi="Times New Roman" w:cs="Arial CYR"/>
          <w:b/>
          <w:bCs/>
          <w:sz w:val="24"/>
          <w:szCs w:val="24"/>
          <w:lang w:eastAsia="bg-BG"/>
        </w:rPr>
        <w:t xml:space="preserve">ВЪЗЛОЖИТЕЛЯ </w:t>
      </w:r>
      <w:r w:rsidRPr="00E0001F">
        <w:rPr>
          <w:rFonts w:ascii="Times New Roman" w:eastAsia="Times New Roman" w:hAnsi="Times New Roman" w:cs="Arial CYR"/>
          <w:bCs/>
          <w:sz w:val="24"/>
          <w:szCs w:val="24"/>
          <w:lang w:eastAsia="bg-BG"/>
        </w:rPr>
        <w:t xml:space="preserve">и на Техническото предложение на </w:t>
      </w:r>
      <w:r w:rsidRPr="00E0001F">
        <w:rPr>
          <w:rFonts w:ascii="Times New Roman" w:eastAsia="Times New Roman" w:hAnsi="Times New Roman" w:cs="Arial CYR"/>
          <w:b/>
          <w:bCs/>
          <w:sz w:val="24"/>
          <w:szCs w:val="24"/>
          <w:lang w:eastAsia="bg-BG"/>
        </w:rPr>
        <w:t>ИЗПЪЛНИТЕЛЯ.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SimSun" w:hAnsi="Times New Roman" w:cs="Arial CYR"/>
          <w:color w:val="000000"/>
          <w:sz w:val="24"/>
          <w:szCs w:val="24"/>
          <w:lang w:eastAsia="bg-BG"/>
        </w:rPr>
      </w:pPr>
    </w:p>
    <w:p w:rsidR="00E0001F" w:rsidRPr="00E0001F" w:rsidRDefault="00E0001F" w:rsidP="00E0001F">
      <w:pPr>
        <w:spacing w:after="0" w:line="360" w:lineRule="auto"/>
        <w:jc w:val="both"/>
        <w:outlineLvl w:val="2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 Чл.15.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При констатиране на видими дефекти на стоките в момента на доставката или скрит фабричен дефект, следва да бъде извършена замяна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в срок от 1 календарен ден, считано от датата на получаване на уведомление от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ВЪЗЛОЖИТЕЛЯ,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а при невъзможност за замяна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е длъжен да възстанови стойността на рекламираните изделия. </w:t>
      </w:r>
    </w:p>
    <w:p w:rsidR="00E0001F" w:rsidRPr="00E0001F" w:rsidRDefault="00E0001F" w:rsidP="00E0001F">
      <w:pPr>
        <w:spacing w:after="0" w:line="360" w:lineRule="auto"/>
        <w:jc w:val="both"/>
        <w:outlineLvl w:val="2"/>
        <w:rPr>
          <w:rFonts w:ascii="Times New Roman" w:eastAsia="Times New Roman" w:hAnsi="Times New Roman" w:cs="Arial CYR"/>
          <w:i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 Чл.16.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В случай, че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, след като е бил уведомен, не предприеме необходимите действия по чл. 15.,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има право да предприеме сам необходимите мерки за отстраняване на проблема, като рискът и разходите са за сметка 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, без това да пречи 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ВЪЗЛОЖИТЕЛЯ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да претендира  правата си към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по този договор.</w:t>
      </w:r>
    </w:p>
    <w:p w:rsidR="00E0001F" w:rsidRPr="00E0001F" w:rsidRDefault="00E0001F" w:rsidP="00E0001F">
      <w:pPr>
        <w:spacing w:after="0" w:line="360" w:lineRule="auto"/>
        <w:jc w:val="both"/>
        <w:rPr>
          <w:rFonts w:ascii="Times New Roman" w:eastAsia="Times New Roman" w:hAnsi="Times New Roman" w:cs="Arial CYR"/>
          <w:sz w:val="24"/>
          <w:szCs w:val="24"/>
          <w:lang w:eastAsia="bg-BG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  Чл. 17. ВЪЗЛОЖИТЕЛЯТ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уведомява писмено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за констатираните недостатъци и/или несъответствия, след установяването им, като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ИЗПЪЛНИТЕЛЯТ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 се задължава в срока по чл. 15. за своя сметка да ги отстрани и/или да направи доставка на нова стока без недостатъци и несъответствия и/или да възстанови стойността на рекламираните изделия.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 xml:space="preserve">          Чл. 18.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Рисковете и разходите, свързани с предявяването на рекламации от </w:t>
      </w:r>
      <w:r w:rsidRPr="00E0001F">
        <w:rPr>
          <w:rFonts w:ascii="Times New Roman" w:eastAsia="Times New Roman" w:hAnsi="Times New Roman" w:cs="Arial CYR"/>
          <w:b/>
          <w:spacing w:val="-3"/>
          <w:sz w:val="24"/>
          <w:szCs w:val="24"/>
          <w:lang w:eastAsia="bg-BG"/>
        </w:rPr>
        <w:t xml:space="preserve">ВЪЗЛОЖИТЕЛЯ, </w:t>
      </w:r>
      <w:r w:rsidRPr="00E0001F">
        <w:rPr>
          <w:rFonts w:ascii="Times New Roman" w:eastAsia="Times New Roman" w:hAnsi="Times New Roman" w:cs="Arial CYR"/>
          <w:spacing w:val="-3"/>
          <w:sz w:val="24"/>
          <w:szCs w:val="24"/>
          <w:lang w:eastAsia="bg-BG"/>
        </w:rPr>
        <w:t>включително</w:t>
      </w:r>
      <w:r w:rsidRPr="00E0001F">
        <w:rPr>
          <w:rFonts w:ascii="Times New Roman" w:eastAsia="Times New Roman" w:hAnsi="Times New Roman" w:cs="Arial CYR"/>
          <w:b/>
          <w:spacing w:val="-3"/>
          <w:sz w:val="24"/>
          <w:szCs w:val="24"/>
          <w:lang w:eastAsia="bg-BG"/>
        </w:rPr>
        <w:t xml:space="preserve"> 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транспортирането на липсващата, дефектната и заменена стока и/или извършване на всякакви други необходими дейности от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 xml:space="preserve">, са за сметка на </w:t>
      </w:r>
      <w:r w:rsidRPr="00E0001F">
        <w:rPr>
          <w:rFonts w:ascii="Times New Roman" w:eastAsia="Times New Roman" w:hAnsi="Times New Roman" w:cs="Arial CYR"/>
          <w:b/>
          <w:sz w:val="24"/>
          <w:szCs w:val="24"/>
          <w:lang w:eastAsia="bg-BG"/>
        </w:rPr>
        <w:t>ИЗПЪЛНИТЕЛЯ</w:t>
      </w:r>
      <w:r w:rsidRPr="00E0001F">
        <w:rPr>
          <w:rFonts w:ascii="Times New Roman" w:eastAsia="Times New Roman" w:hAnsi="Times New Roman" w:cs="Arial CYR"/>
          <w:sz w:val="24"/>
          <w:szCs w:val="24"/>
          <w:lang w:eastAsia="bg-BG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</w:r>
      <w:proofErr w:type="gramStart"/>
      <w:r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V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ІІІ.</w:t>
      </w:r>
      <w:proofErr w:type="gramEnd"/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КОНФЛИКТ НА ИНТЕРЕСИ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lastRenderedPageBreak/>
        <w:tab/>
        <w:t xml:space="preserve">Чл. 19. ИЗПЪЛНИТЕЛЯТ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предприеме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необходими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мерки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избягване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конфликт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интереси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незабавно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ВЪЗЛОЖИТЕЛЯ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относно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предизвиква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предизвика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подобен конфликт.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ІХ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ПОВЕРИТЕЛНОСТ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20. (1) ВЪЗЛОЖИТЕЛЯТ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и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задължават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запазят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поверителността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предоставени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документи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информация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материали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(2)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Във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връзка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задължават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спазват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защита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личните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съобразно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Закона за защита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личните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spacing w:before="240" w:after="120" w:line="360" w:lineRule="auto"/>
        <w:ind w:left="720"/>
        <w:rPr>
          <w:rFonts w:ascii="Times New Roman" w:eastAsia="Batang" w:hAnsi="Times New Roman" w:cs="Times New Roman"/>
          <w:b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</w:rPr>
        <w:t>Х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. НЕИЗПЪЛНЕНИЕ И САНКЦИИ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Чл.21. ВЪЗЛОЖИТЕЛЯТ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право на рекламации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установяване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несъответствие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между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стока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количествено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качествено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отношение.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Чл.22.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(1)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Несъответствието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между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стока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количествено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и/или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качествено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отношение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спрямо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изискванията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предявени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към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в чл.1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договор и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установяват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констативен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протокол,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това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счита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(2)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Протоколът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по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ал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.1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изготвя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към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момента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получаване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стоката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установяване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несъответствието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приемане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продуктите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,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присъствието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упълномощеното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лице от страна на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осъществява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proofErr w:type="gramStart"/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(3)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В протокола по ал.1 подробно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описва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несъответствието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количествено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и/или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качествено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отношение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спрямо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изискващото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се в чл.1,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договор.</w:t>
      </w:r>
      <w:proofErr w:type="gramEnd"/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 xml:space="preserve"> (4)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несъответствие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количеството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спрямо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договореното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изготвя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протокол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лицата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по ал.2 с подробно описание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полученото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изисква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от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издаде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стокова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разписка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съответствуваща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изпълненото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 xml:space="preserve">(5)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Констативен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протокол по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реда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ал.2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изготвя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недоставяне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стоката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посочения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срок на доставка.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(6)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Констативен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протокол по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реда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ал.2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изготвя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при неоснователен отказ да се приеме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.</w:t>
      </w:r>
    </w:p>
    <w:p w:rsidR="00E0001F" w:rsidRPr="00E0001F" w:rsidRDefault="00E0001F" w:rsidP="00E0001F">
      <w:pPr>
        <w:spacing w:after="0" w:line="36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lastRenderedPageBreak/>
        <w:t>(7)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Екземпляр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всеки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констативен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протокол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изпраща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и на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ИЗПЪЛНИТЕЛЯ.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0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ab/>
        <w:t>Чл.</w:t>
      </w:r>
      <w:r w:rsidRPr="00E0001F">
        <w:rPr>
          <w:rFonts w:ascii="Times New Roman" w:eastAsia="Batang" w:hAnsi="Times New Roman" w:cs="Times New Roman"/>
          <w:b/>
          <w:sz w:val="24"/>
          <w:szCs w:val="20"/>
        </w:rPr>
        <w:t>23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.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забавено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 страна на </w:t>
      </w:r>
      <w:r w:rsidRPr="00E0001F">
        <w:rPr>
          <w:rFonts w:ascii="Times New Roman" w:eastAsia="Batang" w:hAnsi="Times New Roman" w:cs="Times New Roman"/>
          <w:b/>
          <w:sz w:val="24"/>
          <w:szCs w:val="20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същият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дължи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лихва в размер на 1 (един) процент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дневно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стойността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доставката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която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при</w:t>
      </w:r>
      <w:proofErr w:type="gram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след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забавата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приспада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цената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на доставка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към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 xml:space="preserve"> момента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плащането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0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ХІ. ОТГОВОРНОСТИ ПРИ НЕИЗПЪЛНЕНИЕ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24. (1)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отделни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договора,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следи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отговаря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същият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дължи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неустойка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  <w:t xml:space="preserve">1.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размер на 10 %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процента)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цената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определена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дейност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(2)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пълно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цяло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заплаща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неустойка в размер на 25 %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двадесет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пет процента)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цената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(3)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забавено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частично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пълно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повече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10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) дни,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има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право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едностранно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развали договора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освен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неустойката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ал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2 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търси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претърпените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вреди.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(4)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забава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плащанията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договор,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дължи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неустойка в размер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законната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лихва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стойността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съответното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забавено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плащане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25.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която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е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понесла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вреди,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надвишаващи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размера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неустойката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търси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исков ред.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26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Субектите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………….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солидарно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отговорни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финансовите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Обединение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/ консорциум………….  в следствие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реализирана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</w:t>
      </w:r>
      <w:proofErr w:type="gram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.(</w:t>
      </w:r>
      <w:proofErr w:type="spellStart"/>
      <w:proofErr w:type="gram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Текстът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вписва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е приложим,  </w:t>
      </w:r>
      <w:proofErr w:type="spell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когато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изпълнителят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е </w:t>
      </w:r>
      <w:proofErr w:type="spellStart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>обединение</w:t>
      </w:r>
      <w:proofErr w:type="spellEnd"/>
      <w:r w:rsidRPr="00E0001F">
        <w:rPr>
          <w:rFonts w:ascii="Times New Roman" w:eastAsia="Batang" w:hAnsi="Times New Roman" w:cs="Times New Roman"/>
          <w:i/>
          <w:sz w:val="24"/>
          <w:szCs w:val="24"/>
          <w:lang w:val="ru-RU"/>
        </w:rPr>
        <w:t xml:space="preserve"> консорциум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)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ХІІ. НЕПРЕОДОЛИМА СИЛА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27.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освобождават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когато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невъзможността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дължи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непреодолима сила. Никоя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lastRenderedPageBreak/>
        <w:t>страните</w:t>
      </w:r>
      <w:proofErr w:type="spellEnd"/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позовава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непреодолима сила,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е била в забава и не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информирала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възникването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непреодолима сила.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28.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засегната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непреодолима сила,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длъжна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предприеме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разумни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усилия и мерки, за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намали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минимум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понесените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вреди и загуби,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писмено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незабавно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настъпване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непреодолимата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сила.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29.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Докато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трае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непреодолимата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сила,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спира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30.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позовава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непреодолима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сила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онази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чиято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небрежност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умишлени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действия или бездействия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довели до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невъзможност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31.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Липсата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парични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средства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непреодолима сила.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ХІ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>ІІ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ПРЕКРАТЯВАНЕ ИЛИ РАЗВАЛЯНЕ НА ДОГОВОРА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32.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Действието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този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договор се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прекратява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:</w:t>
      </w:r>
    </w:p>
    <w:p w:rsidR="00E0001F" w:rsidRPr="00E0001F" w:rsidRDefault="00E0001F" w:rsidP="00E0001F">
      <w:pPr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с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предаване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договорената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работа;</w:t>
      </w:r>
    </w:p>
    <w:p w:rsidR="00E0001F" w:rsidRPr="00E0001F" w:rsidRDefault="00E0001F" w:rsidP="00E0001F">
      <w:pPr>
        <w:numPr>
          <w:ilvl w:val="0"/>
          <w:numId w:val="10"/>
        </w:numPr>
        <w:tabs>
          <w:tab w:val="num" w:pos="0"/>
          <w:tab w:val="left" w:pos="1134"/>
        </w:tabs>
        <w:spacing w:after="0" w:line="360" w:lineRule="auto"/>
        <w:ind w:left="0" w:firstLine="720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proofErr w:type="gram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по</w:t>
      </w:r>
      <w:proofErr w:type="gram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взаимно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съгласие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между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изразено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писмена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форма</w:t>
      </w:r>
      <w:proofErr w:type="gram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като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не си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дължат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неустойки, но 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заплаща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bCs/>
          <w:sz w:val="24"/>
          <w:szCs w:val="24"/>
          <w:lang w:val="ru-RU"/>
        </w:rPr>
        <w:t>ИЗПЪЛНИТЕЛЯ</w:t>
      </w: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извършените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до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прекратяването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приети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без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забележки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дейности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;</w:t>
      </w:r>
    </w:p>
    <w:p w:rsidR="00E0001F" w:rsidRPr="00E0001F" w:rsidRDefault="00E0001F" w:rsidP="00E0001F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при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настъпване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обективна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невъзможност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изпълнение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възложената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работа,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дължат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надлежно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уведомяване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едноседмичен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срок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настъпване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обективната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невъзможност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която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следва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докаже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твърдяща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такава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невъзможност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налице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;</w:t>
      </w:r>
    </w:p>
    <w:p w:rsidR="00E0001F" w:rsidRPr="00E0001F" w:rsidRDefault="00E0001F" w:rsidP="00E0001F">
      <w:pPr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изтичане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уговорения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срок.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Чл. 33.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(1)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може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 развали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едностранно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когато</w:t>
      </w:r>
      <w:proofErr w:type="spellEnd"/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1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 виновно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забави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някое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по договора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повече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10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) работни дни;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2.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прекъсне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без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ВЪЗЛОЖИТЕЛЯ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повече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10 (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десет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) дни и след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отправена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покана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продължи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договора,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рамките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пет дни, считано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получаване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поканата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;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3.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някое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по договора.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ХІ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en-US"/>
        </w:rPr>
        <w:t>V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. ЗАКЛЮЧИТЕЛНИ КЛАУЗИ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34. (1)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съобщения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уведомления и известия,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валидни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направени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писмена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форма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връчени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лично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срещу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подпис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писмо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разписка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или по факс.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Изпратените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факс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материали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редовно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връчени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изпратени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посочения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от адресата номер на факс и е получено автоматично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генерирано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съобщение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потвърждаващо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изпращането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.</w:t>
      </w:r>
    </w:p>
    <w:p w:rsidR="00E0001F" w:rsidRPr="00E0001F" w:rsidRDefault="00E0001F" w:rsidP="00E0001F">
      <w:pPr>
        <w:numPr>
          <w:ilvl w:val="0"/>
          <w:numId w:val="11"/>
        </w:numPr>
        <w:tabs>
          <w:tab w:val="left" w:pos="0"/>
          <w:tab w:val="num" w:pos="1134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валидни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адреси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съобщения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уведомления,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смятат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E0001F" w:rsidRPr="00E0001F" w:rsidTr="00E0001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ИЗПЪЛНИТЕЛ: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ВЪЗЛОЖИТЕЛ:</w:t>
            </w: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Община Смядово</w:t>
            </w:r>
          </w:p>
        </w:tc>
      </w:tr>
      <w:tr w:rsidR="00E0001F" w:rsidRPr="00E0001F" w:rsidTr="00E0001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Факс</w:t>
            </w:r>
            <w:proofErr w:type="spellEnd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ru-RU"/>
              </w:rPr>
              <w:t xml:space="preserve">Адрес: 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гр. </w:t>
            </w: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Смядово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, обл. Шумен,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br/>
              <w:t xml:space="preserve">пл. 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Княз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Борис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 xml:space="preserve"> І" № 2</w:t>
            </w:r>
          </w:p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>Факс</w:t>
            </w:r>
            <w:proofErr w:type="spellEnd"/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+359 5351 2226</w:t>
            </w:r>
          </w:p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en-US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  <w:t xml:space="preserve">Всяка страна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задължава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промяна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адреса,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телефонни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номера,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факсове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банковите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си сметки да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незабавно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другата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страна в 5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дневен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срок.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(3)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дата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съобщението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/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уведомлението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смята:</w:t>
      </w:r>
    </w:p>
    <w:p w:rsidR="00E0001F" w:rsidRPr="00E0001F" w:rsidRDefault="00E0001F" w:rsidP="00E0001F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предаването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ръчно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предаване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съобщението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/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уведомлението</w:t>
      </w:r>
      <w:proofErr w:type="spellEnd"/>
    </w:p>
    <w:p w:rsidR="00E0001F" w:rsidRPr="00E0001F" w:rsidRDefault="00E0001F" w:rsidP="00E0001F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пощенското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клеймо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обратната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разписка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пощата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;</w:t>
      </w:r>
    </w:p>
    <w:p w:rsidR="00E0001F" w:rsidRPr="00E0001F" w:rsidRDefault="00E0001F" w:rsidP="00E0001F">
      <w:pPr>
        <w:numPr>
          <w:ilvl w:val="0"/>
          <w:numId w:val="1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датата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приемането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изпращане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факс.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35.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ще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решават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споровете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възникнали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при и по повод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договора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свързани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 договора или с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неговото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тълкуване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недействителност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прекратяване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по взаимно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, а при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непостигане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съгласие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въпросът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отнася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решаване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пред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компетентния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съд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Република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България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реда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Гражданския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процесуален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кодекс. 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 xml:space="preserve">Чл. 36. 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неуредените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въпроси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прилагат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законодателството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Република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България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– ЗОП, ЗЗД,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Търговския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закон и др.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lastRenderedPageBreak/>
        <w:tab/>
        <w:t>Чл. 37.</w:t>
      </w: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определят лица за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контакти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които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отговарят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за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организирането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срещи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консултации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между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страните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за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предаването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и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приемането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на</w:t>
      </w:r>
      <w:proofErr w:type="gram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материали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по договора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както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следва</w:t>
      </w:r>
      <w:proofErr w:type="spellEnd"/>
      <w:r w:rsidRPr="00E0001F">
        <w:rPr>
          <w:rFonts w:ascii="Times New Roman" w:eastAsia="Batang" w:hAnsi="Times New Roman" w:cs="Times New Roman"/>
          <w:bCs/>
          <w:sz w:val="24"/>
          <w:szCs w:val="24"/>
          <w:lang w:val="ru-RU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18"/>
        <w:gridCol w:w="2782"/>
        <w:gridCol w:w="851"/>
        <w:gridCol w:w="1595"/>
        <w:gridCol w:w="328"/>
        <w:gridCol w:w="1039"/>
        <w:gridCol w:w="2401"/>
      </w:tblGrid>
      <w:tr w:rsidR="00E0001F" w:rsidRPr="00E0001F" w:rsidTr="00E0001F">
        <w:tc>
          <w:tcPr>
            <w:tcW w:w="3060" w:type="pct"/>
            <w:gridSpan w:val="4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Лице за </w:t>
            </w: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контакти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страна на </w:t>
            </w: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ru-RU"/>
              </w:rPr>
              <w:t>ВЪЗЛОЖИТЕЛЯ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19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001F" w:rsidRPr="00E0001F" w:rsidTr="00E0001F">
        <w:tc>
          <w:tcPr>
            <w:tcW w:w="369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тел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факс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5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е-mail: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001F" w:rsidRPr="00E0001F" w:rsidTr="00E0001F">
        <w:tc>
          <w:tcPr>
            <w:tcW w:w="3060" w:type="pct"/>
            <w:gridSpan w:val="4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Лице за </w:t>
            </w: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контакти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 xml:space="preserve"> страна на </w:t>
            </w:r>
            <w:r w:rsidRPr="00E0001F">
              <w:rPr>
                <w:rFonts w:ascii="Times New Roman" w:eastAsia="Batang" w:hAnsi="Times New Roman" w:cs="Times New Roman"/>
                <w:b/>
                <w:sz w:val="24"/>
                <w:szCs w:val="24"/>
                <w:lang w:val="ru-RU"/>
              </w:rPr>
              <w:t>ИЗПЪЛНИТЕЛЯ</w:t>
            </w: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19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001F" w:rsidRPr="00E0001F" w:rsidTr="00E0001F">
        <w:tc>
          <w:tcPr>
            <w:tcW w:w="369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тел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факс</w:t>
            </w:r>
            <w:proofErr w:type="spellEnd"/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5" w:type="pct"/>
            <w:hideMark/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E0001F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е-mail: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01F" w:rsidRPr="00E0001F" w:rsidRDefault="00E0001F" w:rsidP="00E0001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Cs/>
          <w:iCs/>
          <w:sz w:val="24"/>
          <w:szCs w:val="24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</w:rPr>
        <w:tab/>
        <w:t>Настоящият договор се изготви, подписа и подпечата в три еднообразни екземпляра - два за</w:t>
      </w:r>
      <w:r w:rsidRPr="00E0001F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b/>
          <w:bCs/>
          <w:iCs/>
          <w:sz w:val="24"/>
          <w:szCs w:val="24"/>
        </w:rPr>
        <w:t xml:space="preserve">ВЪЗЛОЖИТЕЛЯ </w:t>
      </w:r>
      <w:r w:rsidRPr="00E0001F">
        <w:rPr>
          <w:rFonts w:ascii="Times New Roman" w:eastAsia="Batang" w:hAnsi="Times New Roman" w:cs="Times New Roman"/>
          <w:b/>
          <w:sz w:val="24"/>
          <w:szCs w:val="24"/>
        </w:rPr>
        <w:t>и един за</w:t>
      </w:r>
      <w:r w:rsidRPr="00E0001F">
        <w:rPr>
          <w:rFonts w:ascii="Times New Roman" w:eastAsia="Batang" w:hAnsi="Times New Roman" w:cs="Times New Roman"/>
          <w:b/>
          <w:i/>
          <w:sz w:val="24"/>
          <w:szCs w:val="24"/>
        </w:rPr>
        <w:t xml:space="preserve"> </w:t>
      </w:r>
      <w:r w:rsidRPr="00E0001F">
        <w:rPr>
          <w:rFonts w:ascii="Times New Roman" w:eastAsia="Batang" w:hAnsi="Times New Roman" w:cs="Times New Roman"/>
          <w:b/>
          <w:bCs/>
          <w:iCs/>
          <w:sz w:val="24"/>
          <w:szCs w:val="24"/>
        </w:rPr>
        <w:t>ИЗПЪЛНИТЕЛЯ</w:t>
      </w:r>
      <w:r w:rsidRPr="00E0001F">
        <w:rPr>
          <w:rFonts w:ascii="Times New Roman" w:eastAsia="Batang" w:hAnsi="Times New Roman" w:cs="Times New Roman"/>
          <w:bCs/>
          <w:iCs/>
          <w:sz w:val="24"/>
          <w:szCs w:val="24"/>
        </w:rPr>
        <w:t>, всеки със силата на оригинал.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ab/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Неразделна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част от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настоящия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са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: </w:t>
      </w:r>
    </w:p>
    <w:p w:rsidR="00E0001F" w:rsidRPr="00117F63" w:rsidRDefault="00E0001F" w:rsidP="00E0001F">
      <w:pPr>
        <w:numPr>
          <w:ilvl w:val="0"/>
          <w:numId w:val="13"/>
        </w:num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Техническо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предложение на </w:t>
      </w:r>
      <w:r w:rsidRPr="00117F63">
        <w:rPr>
          <w:rFonts w:ascii="Times New Roman" w:eastAsia="Batang" w:hAnsi="Times New Roman" w:cs="Times New Roman"/>
          <w:b/>
          <w:sz w:val="24"/>
          <w:szCs w:val="24"/>
          <w:lang w:val="ru-RU"/>
        </w:rPr>
        <w:t>ИЗПЪЛНИТЕЛЯ;</w:t>
      </w:r>
    </w:p>
    <w:p w:rsidR="00E0001F" w:rsidRPr="00E0001F" w:rsidRDefault="00E0001F" w:rsidP="00E0001F">
      <w:pPr>
        <w:numPr>
          <w:ilvl w:val="0"/>
          <w:numId w:val="13"/>
        </w:num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proofErr w:type="spellStart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>Ценово</w:t>
      </w:r>
      <w:proofErr w:type="spellEnd"/>
      <w:r w:rsidRPr="00E0001F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предложение.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>За ВЪЗЛОЖИТЕЛЯ:</w:t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Batang" w:hAnsi="Times New Roman" w:cs="Times New Roman"/>
          <w:b/>
          <w:sz w:val="24"/>
          <w:szCs w:val="24"/>
          <w:lang w:val="ru-RU"/>
        </w:rPr>
        <w:tab/>
        <w:t>За ИЗПЪЛНИТЕЛЯ: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1. Иван </w:t>
      </w:r>
      <w:proofErr w:type="spellStart"/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Кюркчиев</w:t>
      </w:r>
      <w:proofErr w:type="spellEnd"/>
    </w:p>
    <w:p w:rsidR="00117F63" w:rsidRDefault="00117F63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Временно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изпълняващ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длъжността</w:t>
      </w:r>
      <w:proofErr w:type="spellEnd"/>
    </w:p>
    <w:p w:rsidR="00E0001F" w:rsidRPr="00E0001F" w:rsidRDefault="00117F63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кмет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на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о</w:t>
      </w:r>
      <w:r w:rsidR="00E0001F" w:rsidRPr="00E0001F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бщина </w:t>
      </w:r>
      <w:proofErr w:type="spellStart"/>
      <w:r w:rsidR="00E0001F" w:rsidRPr="00E0001F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Смядово</w:t>
      </w:r>
      <w:proofErr w:type="spellEnd"/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2. </w:t>
      </w:r>
      <w:proofErr w:type="spellStart"/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Радко</w:t>
      </w:r>
      <w:proofErr w:type="spellEnd"/>
      <w:r w:rsidRPr="00E0001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Чернаков</w:t>
      </w:r>
    </w:p>
    <w:p w:rsidR="00E0001F" w:rsidRPr="00E0001F" w:rsidRDefault="00E0001F" w:rsidP="00E0001F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proofErr w:type="spellStart"/>
      <w:r w:rsidRPr="00E0001F">
        <w:rPr>
          <w:rFonts w:ascii="Times New Roman" w:eastAsia="Calibri" w:hAnsi="Times New Roman" w:cs="Times New Roman"/>
          <w:i/>
          <w:sz w:val="24"/>
          <w:szCs w:val="24"/>
          <w:lang w:val="ru-RU"/>
        </w:rPr>
        <w:t>Главен</w:t>
      </w:r>
      <w:proofErr w:type="spellEnd"/>
      <w:r w:rsidRPr="00E0001F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E0001F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счетоводител</w:t>
      </w:r>
      <w:proofErr w:type="spellEnd"/>
    </w:p>
    <w:p w:rsidR="00A9504B" w:rsidRDefault="00A9504B" w:rsidP="00E0001F">
      <w:pPr>
        <w:keepNext/>
        <w:keepLines/>
        <w:spacing w:before="200" w:beforeAutospacing="1" w:after="0" w:afterAutospacing="1" w:line="240" w:lineRule="auto"/>
        <w:ind w:firstLine="709"/>
        <w:jc w:val="both"/>
        <w:outlineLvl w:val="2"/>
      </w:pPr>
    </w:p>
    <w:sectPr w:rsidR="00A9504B" w:rsidSect="003E51CE">
      <w:headerReference w:type="default" r:id="rId9"/>
      <w:footerReference w:type="default" r:id="rId10"/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56" w:rsidRDefault="00A56056" w:rsidP="00F80EC2">
      <w:pPr>
        <w:spacing w:after="0" w:line="240" w:lineRule="auto"/>
      </w:pPr>
      <w:r>
        <w:separator/>
      </w:r>
    </w:p>
  </w:endnote>
  <w:endnote w:type="continuationSeparator" w:id="0">
    <w:p w:rsidR="00A56056" w:rsidRDefault="00A56056" w:rsidP="00F8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80" w:rsidRPr="00AF0E00" w:rsidRDefault="00E36680" w:rsidP="00AF0E00">
    <w:pPr>
      <w:tabs>
        <w:tab w:val="center" w:pos="4536"/>
        <w:tab w:val="right" w:pos="9072"/>
      </w:tabs>
      <w:spacing w:after="0" w:line="259" w:lineRule="auto"/>
      <w:jc w:val="center"/>
      <w:rPr>
        <w:rFonts w:ascii="Times New Roman" w:eastAsia="Times New Roman" w:hAnsi="Times New Roman" w:cs="Times New Roman"/>
        <w:i/>
        <w:sz w:val="12"/>
        <w:szCs w:val="12"/>
        <w:lang w:val="ru-RU" w:eastAsia="bg-BG"/>
      </w:rPr>
    </w:pPr>
    <w:r w:rsidRPr="00AF0E00">
      <w:rPr>
        <w:rFonts w:ascii="Times New Roman" w:eastAsia="Times New Roman" w:hAnsi="Times New Roman" w:cs="Times New Roman"/>
        <w:i/>
        <w:lang w:eastAsia="bg-BG"/>
      </w:rPr>
      <w:t>----------------------------------</w:t>
    </w:r>
    <w:r w:rsidRPr="00AF0E00">
      <w:rPr>
        <w:rFonts w:ascii="Times New Roman" w:eastAsia="Times New Roman" w:hAnsi="Times New Roman" w:cs="Times New Roman"/>
        <w:i/>
        <w:lang w:val="ru-RU" w:eastAsia="bg-BG"/>
      </w:rPr>
      <w:t>---</w:t>
    </w:r>
    <w:r w:rsidRPr="00AF0E00">
      <w:rPr>
        <w:rFonts w:ascii="Times New Roman" w:eastAsia="Times New Roman" w:hAnsi="Times New Roman" w:cs="Times New Roman"/>
        <w:i/>
        <w:lang w:eastAsia="bg-BG"/>
      </w:rPr>
      <w:t xml:space="preserve">----------------- </w:t>
    </w:r>
    <w:hyperlink r:id="rId1" w:history="1">
      <w:r w:rsidRPr="00AF0E00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 w:eastAsia="bg-BG"/>
        </w:rPr>
        <w:t>www</w:t>
      </w:r>
      <w:r w:rsidRPr="00AF0E00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ru-RU" w:eastAsia="bg-BG"/>
        </w:rPr>
        <w:t>.</w:t>
      </w:r>
      <w:proofErr w:type="spellStart"/>
      <w:r w:rsidRPr="00AF0E00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 w:eastAsia="bg-BG"/>
        </w:rPr>
        <w:t>eufunds</w:t>
      </w:r>
      <w:proofErr w:type="spellEnd"/>
      <w:r w:rsidRPr="00AF0E00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ru-RU" w:eastAsia="bg-BG"/>
        </w:rPr>
        <w:t>.</w:t>
      </w:r>
      <w:proofErr w:type="spellStart"/>
      <w:r w:rsidRPr="00AF0E00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en-US" w:eastAsia="bg-BG"/>
        </w:rPr>
        <w:t>bg</w:t>
      </w:r>
      <w:proofErr w:type="spellEnd"/>
    </w:hyperlink>
    <w:r w:rsidRPr="00AF0E00">
      <w:rPr>
        <w:rFonts w:ascii="Times New Roman" w:eastAsia="Times New Roman" w:hAnsi="Times New Roman" w:cs="Times New Roman"/>
        <w:i/>
        <w:sz w:val="20"/>
        <w:szCs w:val="20"/>
        <w:lang w:val="ru-RU" w:eastAsia="bg-BG"/>
      </w:rPr>
      <w:t xml:space="preserve"> </w:t>
    </w:r>
    <w:r w:rsidRPr="00AF0E00">
      <w:rPr>
        <w:rFonts w:ascii="Times New Roman" w:eastAsia="Times New Roman" w:hAnsi="Times New Roman" w:cs="Times New Roman"/>
        <w:i/>
        <w:lang w:val="ru-RU" w:eastAsia="bg-BG"/>
      </w:rPr>
      <w:t>--------------------------------------------------</w:t>
    </w:r>
  </w:p>
  <w:p w:rsidR="00E36680" w:rsidRPr="00AF0E00" w:rsidRDefault="00E36680" w:rsidP="00AF0E00">
    <w:pPr>
      <w:tabs>
        <w:tab w:val="left" w:pos="3405"/>
      </w:tabs>
      <w:spacing w:after="0" w:line="259" w:lineRule="auto"/>
      <w:jc w:val="center"/>
      <w:rPr>
        <w:rFonts w:ascii="Times New Roman" w:eastAsia="Times New Roman" w:hAnsi="Times New Roman" w:cs="Times New Roman"/>
        <w:i/>
        <w:szCs w:val="20"/>
      </w:rPr>
    </w:pPr>
    <w:r w:rsidRPr="00AF0E00">
      <w:rPr>
        <w:rFonts w:ascii="Times New Roman" w:eastAsia="Times New Roman" w:hAnsi="Times New Roman" w:cs="Times New Roman"/>
        <w:b/>
        <w:i/>
        <w:sz w:val="18"/>
        <w:szCs w:val="20"/>
      </w:rPr>
      <w:t>Проект</w:t>
    </w:r>
    <w:r w:rsidRPr="00AF0E00">
      <w:rPr>
        <w:rFonts w:ascii="Times New Roman" w:eastAsia="Times New Roman" w:hAnsi="Times New Roman" w:cs="Times New Roman"/>
        <w:b/>
        <w:i/>
        <w:sz w:val="18"/>
        <w:szCs w:val="20"/>
        <w:lang w:val="fr-FR"/>
      </w:rPr>
      <w:t xml:space="preserve"> </w:t>
    </w:r>
    <w:r w:rsidRPr="00AF0E00">
      <w:rPr>
        <w:rFonts w:ascii="Times New Roman" w:eastAsia="Calibri" w:hAnsi="Times New Roman" w:cs="Times New Roman"/>
        <w:b/>
        <w:i/>
        <w:sz w:val="18"/>
        <w:szCs w:val="18"/>
      </w:rPr>
      <w:t>BG05M9OP001-2.018-0032</w:t>
    </w:r>
    <w:r w:rsidRPr="00AF0E00">
      <w:rPr>
        <w:rFonts w:ascii="Times New Roman" w:eastAsia="Calibri" w:hAnsi="Times New Roman" w:cs="Times New Roman"/>
        <w:b/>
        <w:i/>
      </w:rPr>
      <w:t xml:space="preserve"> </w:t>
    </w:r>
    <w:r w:rsidRPr="00AF0E00">
      <w:rPr>
        <w:rFonts w:ascii="Times New Roman" w:eastAsia="Times New Roman" w:hAnsi="Times New Roman" w:cs="Times New Roman"/>
        <w:b/>
        <w:i/>
        <w:sz w:val="18"/>
        <w:szCs w:val="20"/>
        <w:lang w:val="fr-FR"/>
      </w:rPr>
      <w:t>„</w:t>
    </w:r>
    <w:r w:rsidRPr="00AF0E00">
      <w:rPr>
        <w:rFonts w:ascii="Times New Roman" w:eastAsia="Times New Roman" w:hAnsi="Times New Roman" w:cs="Times New Roman"/>
        <w:b/>
        <w:i/>
        <w:sz w:val="18"/>
        <w:szCs w:val="20"/>
      </w:rPr>
      <w:t>Община Смядово с грижа за всички</w:t>
    </w:r>
    <w:r w:rsidRPr="00AF0E00">
      <w:rPr>
        <w:rFonts w:ascii="Times New Roman" w:eastAsia="Times New Roman" w:hAnsi="Times New Roman" w:cs="Times New Roman"/>
        <w:b/>
        <w:i/>
        <w:sz w:val="18"/>
        <w:szCs w:val="20"/>
        <w:lang w:val="fr-FR"/>
      </w:rPr>
      <w:t>“</w:t>
    </w:r>
    <w:r w:rsidRPr="00AF0E00">
      <w:rPr>
        <w:rFonts w:ascii="Times New Roman" w:eastAsia="Times New Roman" w:hAnsi="Times New Roman" w:cs="Times New Roman"/>
        <w:i/>
        <w:sz w:val="18"/>
        <w:szCs w:val="20"/>
        <w:lang w:val="fr-FR"/>
      </w:rPr>
      <w:t xml:space="preserve">, </w:t>
    </w:r>
    <w:r w:rsidRPr="00AF0E00">
      <w:rPr>
        <w:rFonts w:ascii="Times New Roman" w:eastAsia="Times New Roman" w:hAnsi="Times New Roman" w:cs="Times New Roman"/>
        <w:i/>
        <w:sz w:val="18"/>
        <w:szCs w:val="20"/>
      </w:rPr>
      <w:t xml:space="preserve">финансиран от </w:t>
    </w:r>
    <w:r w:rsidRPr="00AF0E00">
      <w:rPr>
        <w:rFonts w:ascii="Times New Roman" w:eastAsia="Times New Roman" w:hAnsi="Times New Roman" w:cs="Times New Roman"/>
        <w:i/>
        <w:sz w:val="18"/>
        <w:szCs w:val="20"/>
        <w:lang w:val="fr-FR"/>
      </w:rPr>
      <w:t xml:space="preserve">Оперативна програма „Развитие на човешките ресурси” 2014-2020 </w:t>
    </w:r>
    <w:r w:rsidRPr="00AF0E00">
      <w:rPr>
        <w:rFonts w:ascii="Times New Roman" w:eastAsia="Times New Roman" w:hAnsi="Times New Roman" w:cs="Times New Roman"/>
        <w:i/>
        <w:sz w:val="18"/>
        <w:szCs w:val="20"/>
      </w:rPr>
      <w:t xml:space="preserve">и Оперативна програма „Наука и образование за интелигентен растеж“ 2014-2020, </w:t>
    </w:r>
    <w:proofErr w:type="spellStart"/>
    <w:r w:rsidRPr="00AF0E00">
      <w:rPr>
        <w:rFonts w:ascii="Times New Roman" w:eastAsia="Times New Roman" w:hAnsi="Times New Roman" w:cs="Times New Roman"/>
        <w:i/>
        <w:sz w:val="18"/>
        <w:szCs w:val="20"/>
      </w:rPr>
      <w:t>съфинансирани</w:t>
    </w:r>
    <w:proofErr w:type="spellEnd"/>
    <w:r w:rsidRPr="00AF0E00">
      <w:rPr>
        <w:rFonts w:ascii="Times New Roman" w:eastAsia="Times New Roman" w:hAnsi="Times New Roman" w:cs="Times New Roman"/>
        <w:i/>
        <w:sz w:val="18"/>
        <w:szCs w:val="20"/>
      </w:rPr>
      <w:t xml:space="preserve"> от Европейския съюз чрез Европейските структурни и инвестиционни фондове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56" w:rsidRDefault="00A56056" w:rsidP="00F80EC2">
      <w:pPr>
        <w:spacing w:after="0" w:line="240" w:lineRule="auto"/>
      </w:pPr>
      <w:r>
        <w:separator/>
      </w:r>
    </w:p>
  </w:footnote>
  <w:footnote w:type="continuationSeparator" w:id="0">
    <w:p w:rsidR="00A56056" w:rsidRDefault="00A56056" w:rsidP="00F80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634" w:rsidRPr="000B450C" w:rsidRDefault="00581634" w:rsidP="00581634">
    <w:pPr>
      <w:tabs>
        <w:tab w:val="left" w:pos="2565"/>
      </w:tabs>
      <w:spacing w:before="100" w:beforeAutospacing="1" w:afterAutospacing="1"/>
      <w:ind w:firstLine="709"/>
      <w:rPr>
        <w:rFonts w:ascii="Calibri" w:eastAsia="Calibri" w:hAnsi="Calibri" w:cs="Times New Roman"/>
        <w:noProof/>
        <w:lang w:val="en-US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6704" behindDoc="0" locked="0" layoutInCell="1" allowOverlap="1" wp14:anchorId="33D9321F" wp14:editId="2E648FC7">
          <wp:simplePos x="0" y="0"/>
          <wp:positionH relativeFrom="column">
            <wp:posOffset>3577590</wp:posOffset>
          </wp:positionH>
          <wp:positionV relativeFrom="paragraph">
            <wp:posOffset>-60960</wp:posOffset>
          </wp:positionV>
          <wp:extent cx="725170" cy="640080"/>
          <wp:effectExtent l="0" t="0" r="0" b="7620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 wp14:anchorId="62EC87D4" wp14:editId="2723B53F">
          <wp:simplePos x="0" y="0"/>
          <wp:positionH relativeFrom="column">
            <wp:posOffset>5148580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8752" behindDoc="0" locked="0" layoutInCell="1" allowOverlap="1" wp14:anchorId="1FECF493" wp14:editId="606F7834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450C">
      <w:rPr>
        <w:rFonts w:ascii="Calibri" w:eastAsia="Calibri" w:hAnsi="Calibri" w:cs="Times New Roman"/>
        <w:noProof/>
      </w:rPr>
      <w:tab/>
    </w:r>
    <w:r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2F6343B3" wp14:editId="0E28F795">
          <wp:extent cx="581025" cy="581025"/>
          <wp:effectExtent l="0" t="0" r="0" b="9525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6056">
      <w:rPr>
        <w:rFonts w:ascii="Calibri" w:eastAsia="Calibri" w:hAnsi="Calibri" w:cs="Times New Roman"/>
        <w:noProof/>
        <w:lang w:val="en-US"/>
      </w:rPr>
      <w:pict>
        <v:rect id="_x0000_i1025" style="width:0;height:1.5pt" o:hralign="center" o:hrstd="t" o:hr="t" fillcolor="#a0a0a0" stroked="f"/>
      </w:pict>
    </w:r>
  </w:p>
  <w:p w:rsidR="00581634" w:rsidRDefault="00581634">
    <w:pPr>
      <w:pStyle w:val="a5"/>
    </w:pPr>
  </w:p>
  <w:p w:rsidR="00581634" w:rsidRDefault="005816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4D2"/>
    <w:multiLevelType w:val="hybridMultilevel"/>
    <w:tmpl w:val="A46AFDF8"/>
    <w:lvl w:ilvl="0" w:tplc="F8BCF3F4">
      <w:start w:val="1"/>
      <w:numFmt w:val="bullet"/>
      <w:lvlText w:val=""/>
      <w:lvlJc w:val="left"/>
      <w:pPr>
        <w:ind w:left="1080" w:hanging="360"/>
      </w:pPr>
      <w:rPr>
        <w:rFonts w:ascii="Wingdings" w:hAnsi="Wingdings" w:cs="Arial" w:hint="default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72599D"/>
    <w:multiLevelType w:val="hybridMultilevel"/>
    <w:tmpl w:val="890AC5B2"/>
    <w:lvl w:ilvl="0" w:tplc="808AB1B8">
      <w:start w:val="2"/>
      <w:numFmt w:val="decimal"/>
      <w:lvlText w:val="(%1)"/>
      <w:lvlJc w:val="left"/>
      <w:pPr>
        <w:tabs>
          <w:tab w:val="num" w:pos="1788"/>
        </w:tabs>
        <w:ind w:left="1788" w:hanging="108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1C53800"/>
    <w:multiLevelType w:val="hybridMultilevel"/>
    <w:tmpl w:val="2886F8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325A1B"/>
    <w:multiLevelType w:val="hybridMultilevel"/>
    <w:tmpl w:val="016C09D0"/>
    <w:lvl w:ilvl="0" w:tplc="01F0A28E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29054CE1"/>
    <w:multiLevelType w:val="multilevel"/>
    <w:tmpl w:val="9DCC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0"/>
      </w:rPr>
    </w:lvl>
  </w:abstractNum>
  <w:abstractNum w:abstractNumId="5">
    <w:nsid w:val="33D5355D"/>
    <w:multiLevelType w:val="hybridMultilevel"/>
    <w:tmpl w:val="2E40C056"/>
    <w:lvl w:ilvl="0" w:tplc="35E649F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032DD4"/>
    <w:multiLevelType w:val="hybridMultilevel"/>
    <w:tmpl w:val="7B5AC4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E6F2E"/>
    <w:multiLevelType w:val="multilevel"/>
    <w:tmpl w:val="9DCC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0"/>
      </w:rPr>
    </w:lvl>
  </w:abstractNum>
  <w:abstractNum w:abstractNumId="8">
    <w:nsid w:val="45533D17"/>
    <w:multiLevelType w:val="hybridMultilevel"/>
    <w:tmpl w:val="B456DB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159A3"/>
    <w:multiLevelType w:val="hybridMultilevel"/>
    <w:tmpl w:val="1512C526"/>
    <w:lvl w:ilvl="0" w:tplc="F8BCF3F4">
      <w:start w:val="1"/>
      <w:numFmt w:val="bullet"/>
      <w:lvlText w:val=""/>
      <w:lvlJc w:val="left"/>
      <w:pPr>
        <w:ind w:left="720" w:hanging="360"/>
      </w:pPr>
      <w:rPr>
        <w:rFonts w:ascii="Wingdings" w:hAnsi="Wingdings" w:cs="Arial" w:hint="default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EC38BC"/>
    <w:multiLevelType w:val="multilevel"/>
    <w:tmpl w:val="9DCC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0"/>
      </w:rPr>
    </w:lvl>
  </w:abstractNum>
  <w:abstractNum w:abstractNumId="11">
    <w:nsid w:val="5B3A7D29"/>
    <w:multiLevelType w:val="hybridMultilevel"/>
    <w:tmpl w:val="73BA4096"/>
    <w:lvl w:ilvl="0" w:tplc="DF1CD7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872568"/>
    <w:multiLevelType w:val="hybridMultilevel"/>
    <w:tmpl w:val="0382D81A"/>
    <w:lvl w:ilvl="0" w:tplc="E8D245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9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C2"/>
    <w:rsid w:val="00011F86"/>
    <w:rsid w:val="00021274"/>
    <w:rsid w:val="000946F0"/>
    <w:rsid w:val="000C0BBF"/>
    <w:rsid w:val="000C4B04"/>
    <w:rsid w:val="000D1C5E"/>
    <w:rsid w:val="00117F63"/>
    <w:rsid w:val="001A0C29"/>
    <w:rsid w:val="00230BFB"/>
    <w:rsid w:val="002B3629"/>
    <w:rsid w:val="003D606A"/>
    <w:rsid w:val="003E51CE"/>
    <w:rsid w:val="00451667"/>
    <w:rsid w:val="00453261"/>
    <w:rsid w:val="00555E02"/>
    <w:rsid w:val="00572D52"/>
    <w:rsid w:val="00581634"/>
    <w:rsid w:val="00645680"/>
    <w:rsid w:val="00683AD7"/>
    <w:rsid w:val="00732A4A"/>
    <w:rsid w:val="00763D79"/>
    <w:rsid w:val="00783C1C"/>
    <w:rsid w:val="007A3307"/>
    <w:rsid w:val="00816F98"/>
    <w:rsid w:val="008D12D0"/>
    <w:rsid w:val="00901428"/>
    <w:rsid w:val="00973ADA"/>
    <w:rsid w:val="00976F5C"/>
    <w:rsid w:val="009C29E8"/>
    <w:rsid w:val="00A20C65"/>
    <w:rsid w:val="00A52B7B"/>
    <w:rsid w:val="00A56056"/>
    <w:rsid w:val="00A86B29"/>
    <w:rsid w:val="00A9504B"/>
    <w:rsid w:val="00AF0E00"/>
    <w:rsid w:val="00B61ADA"/>
    <w:rsid w:val="00C637E3"/>
    <w:rsid w:val="00C73F59"/>
    <w:rsid w:val="00D63598"/>
    <w:rsid w:val="00DA5F2C"/>
    <w:rsid w:val="00DD778E"/>
    <w:rsid w:val="00E0001F"/>
    <w:rsid w:val="00E36680"/>
    <w:rsid w:val="00E9244C"/>
    <w:rsid w:val="00ED4816"/>
    <w:rsid w:val="00F8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80E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0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80EC2"/>
  </w:style>
  <w:style w:type="paragraph" w:styleId="a7">
    <w:name w:val="footer"/>
    <w:basedOn w:val="a"/>
    <w:link w:val="a8"/>
    <w:uiPriority w:val="99"/>
    <w:unhideWhenUsed/>
    <w:rsid w:val="00F80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80EC2"/>
  </w:style>
  <w:style w:type="paragraph" w:styleId="a9">
    <w:name w:val="List Paragraph"/>
    <w:basedOn w:val="a"/>
    <w:uiPriority w:val="34"/>
    <w:qFormat/>
    <w:rsid w:val="00AF0E00"/>
    <w:pPr>
      <w:ind w:left="720"/>
      <w:contextualSpacing/>
    </w:pPr>
  </w:style>
  <w:style w:type="table" w:styleId="aa">
    <w:name w:val="Table Grid"/>
    <w:basedOn w:val="a1"/>
    <w:uiPriority w:val="59"/>
    <w:rsid w:val="0090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80E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0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80EC2"/>
  </w:style>
  <w:style w:type="paragraph" w:styleId="a7">
    <w:name w:val="footer"/>
    <w:basedOn w:val="a"/>
    <w:link w:val="a8"/>
    <w:uiPriority w:val="99"/>
    <w:unhideWhenUsed/>
    <w:rsid w:val="00F80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80EC2"/>
  </w:style>
  <w:style w:type="paragraph" w:styleId="a9">
    <w:name w:val="List Paragraph"/>
    <w:basedOn w:val="a"/>
    <w:uiPriority w:val="34"/>
    <w:qFormat/>
    <w:rsid w:val="00AF0E00"/>
    <w:pPr>
      <w:ind w:left="720"/>
      <w:contextualSpacing/>
    </w:pPr>
  </w:style>
  <w:style w:type="table" w:styleId="aa">
    <w:name w:val="Table Grid"/>
    <w:basedOn w:val="a1"/>
    <w:uiPriority w:val="59"/>
    <w:rsid w:val="0090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11DF0-1BA2-4636-80B8-56C06925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17</Pages>
  <Words>4678</Words>
  <Characters>26670</Characters>
  <Application>Microsoft Office Word</Application>
  <DocSecurity>0</DocSecurity>
  <Lines>222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Marinova</cp:lastModifiedBy>
  <cp:revision>25</cp:revision>
  <cp:lastPrinted>2019-09-30T12:00:00Z</cp:lastPrinted>
  <dcterms:created xsi:type="dcterms:W3CDTF">2019-05-27T19:25:00Z</dcterms:created>
  <dcterms:modified xsi:type="dcterms:W3CDTF">2019-10-24T08:35:00Z</dcterms:modified>
</cp:coreProperties>
</file>